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B1" w:rsidRPr="00CC34FD" w:rsidRDefault="00A44BC8" w:rsidP="00555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="000E4D1A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Pr="005554B1" w:rsidRDefault="00A44BC8" w:rsidP="0055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554B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D2B1B">
        <w:rPr>
          <w:rFonts w:ascii="Times New Roman" w:hAnsi="Times New Roman" w:cs="Times New Roman"/>
          <w:b/>
          <w:sz w:val="28"/>
          <w:szCs w:val="28"/>
        </w:rPr>
        <w:t>3</w:t>
      </w:r>
      <w:r w:rsidR="0065362A">
        <w:rPr>
          <w:rFonts w:ascii="Times New Roman" w:hAnsi="Times New Roman" w:cs="Times New Roman"/>
          <w:b/>
          <w:sz w:val="28"/>
          <w:szCs w:val="28"/>
        </w:rPr>
        <w:t>2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4B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65362A" w:rsidRPr="0065362A" w:rsidRDefault="00A44BC8" w:rsidP="0065362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65362A" w:rsidRPr="006536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</w:t>
      </w:r>
    </w:p>
    <w:p w:rsidR="00A44BC8" w:rsidRPr="00A12D0C" w:rsidRDefault="0065362A" w:rsidP="0065362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2A">
        <w:rPr>
          <w:rFonts w:ascii="Times New Roman" w:hAnsi="Times New Roman" w:cs="Times New Roman"/>
          <w:sz w:val="28"/>
          <w:szCs w:val="28"/>
        </w:rPr>
        <w:t>и аннулирование такого адреса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="00A44BC8"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 w:rsidR="00A44BC8">
        <w:rPr>
          <w:rFonts w:ascii="Times New Roman" w:hAnsi="Times New Roman" w:cs="Times New Roman"/>
          <w:sz w:val="28"/>
          <w:szCs w:val="28"/>
        </w:rPr>
        <w:t>1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="00A44BC8" w:rsidRPr="007B00BF">
        <w:rPr>
          <w:rFonts w:ascii="Times New Roman" w:hAnsi="Times New Roman" w:cs="Times New Roman"/>
          <w:sz w:val="28"/>
          <w:szCs w:val="28"/>
        </w:rPr>
        <w:t>.</w:t>
      </w:r>
      <w:r w:rsidR="00A44BC8">
        <w:rPr>
          <w:rFonts w:ascii="Times New Roman" w:hAnsi="Times New Roman" w:cs="Times New Roman"/>
          <w:sz w:val="28"/>
          <w:szCs w:val="28"/>
        </w:rPr>
        <w:t>0</w:t>
      </w:r>
      <w:r w:rsidR="005554B1">
        <w:rPr>
          <w:rFonts w:ascii="Times New Roman" w:hAnsi="Times New Roman" w:cs="Times New Roman"/>
          <w:sz w:val="28"/>
          <w:szCs w:val="28"/>
        </w:rPr>
        <w:t>9</w:t>
      </w:r>
      <w:r w:rsidR="00A44BC8" w:rsidRPr="007B00BF">
        <w:rPr>
          <w:rFonts w:ascii="Times New Roman" w:hAnsi="Times New Roman" w:cs="Times New Roman"/>
          <w:sz w:val="28"/>
          <w:szCs w:val="28"/>
        </w:rPr>
        <w:t>.20</w:t>
      </w:r>
      <w:r w:rsidR="00A44BC8">
        <w:rPr>
          <w:rFonts w:ascii="Times New Roman" w:hAnsi="Times New Roman" w:cs="Times New Roman"/>
          <w:sz w:val="28"/>
          <w:szCs w:val="28"/>
        </w:rPr>
        <w:t>2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B155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4BC8">
        <w:rPr>
          <w:rFonts w:ascii="Times New Roman" w:hAnsi="Times New Roman" w:cs="Times New Roman"/>
          <w:sz w:val="28"/>
          <w:szCs w:val="28"/>
        </w:rPr>
        <w:t xml:space="preserve"> «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Pr="0065362A">
        <w:rPr>
          <w:rFonts w:ascii="Times New Roman" w:hAnsi="Times New Roman" w:cs="Times New Roman"/>
          <w:sz w:val="28"/>
          <w:szCs w:val="28"/>
        </w:rPr>
        <w:t>Присвоение адре</w:t>
      </w:r>
      <w:r>
        <w:rPr>
          <w:rFonts w:ascii="Times New Roman" w:hAnsi="Times New Roman" w:cs="Times New Roman"/>
          <w:sz w:val="28"/>
          <w:szCs w:val="28"/>
        </w:rPr>
        <w:t xml:space="preserve">са объекту адресации, изменение </w:t>
      </w:r>
      <w:r w:rsidRPr="0065362A">
        <w:rPr>
          <w:rFonts w:ascii="Times New Roman" w:hAnsi="Times New Roman" w:cs="Times New Roman"/>
          <w:sz w:val="28"/>
          <w:szCs w:val="28"/>
        </w:rPr>
        <w:t>и аннулирование такого адреса</w:t>
      </w:r>
      <w:r w:rsidR="005554B1">
        <w:rPr>
          <w:rFonts w:ascii="Times New Roman" w:hAnsi="Times New Roman" w:cs="Times New Roman"/>
          <w:sz w:val="28"/>
          <w:szCs w:val="28"/>
        </w:rPr>
        <w:t xml:space="preserve">» </w:t>
      </w:r>
      <w:r w:rsidR="00A44BC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25FB5" w:rsidRPr="00A44BC8" w:rsidRDefault="00A25FB5" w:rsidP="005D2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25FB5" w:rsidRPr="00E72851" w:rsidRDefault="00A25FB5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</w:t>
      </w:r>
      <w:r w:rsid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65362A" w:rsidRDefault="00A44BC8" w:rsidP="0065362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BC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65362A" w:rsidRPr="003645FF">
        <w:rPr>
          <w:rFonts w:ascii="Times New Roman" w:hAnsi="Times New Roman" w:cs="Times New Roman"/>
          <w:sz w:val="28"/>
          <w:szCs w:val="28"/>
        </w:rPr>
        <w:t xml:space="preserve">Присвоение адреса объекту </w:t>
      </w:r>
      <w:r w:rsidR="0065362A"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адресации</w:t>
      </w:r>
      <w:r w:rsidR="0065362A">
        <w:rPr>
          <w:rFonts w:ascii="Times New Roman" w:hAnsi="Times New Roman" w:cs="Times New Roman"/>
          <w:color w:val="000000" w:themeColor="text1"/>
          <w:sz w:val="28"/>
          <w:szCs w:val="28"/>
        </w:rPr>
        <w:t>, изменение</w:t>
      </w:r>
    </w:p>
    <w:p w:rsidR="00A44BC8" w:rsidRPr="0065362A" w:rsidRDefault="0065362A" w:rsidP="00653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53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аннулирование такого адреса</w:t>
      </w:r>
      <w:r w:rsidR="00A25FB5" w:rsidRPr="0065362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25FB5" w:rsidRPr="00653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B1" w:rsidRDefault="005554B1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F1E38" w:rsidRPr="00A25FB5" w:rsidRDefault="0065362A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625BB" w:rsidRPr="00A25FB5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5362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разделе </w:t>
      </w:r>
      <w:r w:rsidR="00FD64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Регламента:</w:t>
      </w:r>
    </w:p>
    <w:p w:rsidR="002625BB" w:rsidRPr="00A25FB5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772F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554B1"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>.1. Пункт 2.</w:t>
      </w:r>
      <w:r w:rsidR="00FA043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0625D0" w:rsidRDefault="00A415C9" w:rsidP="000625D0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="008772FD">
        <w:rPr>
          <w:rFonts w:ascii="Times New Roman" w:hAnsi="Times New Roman" w:cs="Times New Roman"/>
          <w:sz w:val="28"/>
          <w:szCs w:val="28"/>
        </w:rPr>
        <w:t>1</w:t>
      </w:r>
      <w:r w:rsidRPr="00AC0F23">
        <w:rPr>
          <w:rFonts w:ascii="Times New Roman" w:hAnsi="Times New Roman" w:cs="Times New Roman"/>
          <w:sz w:val="28"/>
          <w:szCs w:val="28"/>
        </w:rPr>
        <w:t>.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2. </w:t>
      </w:r>
      <w:r w:rsidR="000625D0">
        <w:rPr>
          <w:rFonts w:ascii="Times New Roman" w:hAnsi="Times New Roman" w:cs="Times New Roman"/>
          <w:sz w:val="28"/>
          <w:szCs w:val="28"/>
        </w:rPr>
        <w:t>В п</w:t>
      </w:r>
      <w:r w:rsidR="005554B1" w:rsidRPr="00AC0F23">
        <w:rPr>
          <w:rFonts w:ascii="Times New Roman" w:hAnsi="Times New Roman" w:cs="Times New Roman"/>
          <w:sz w:val="28"/>
          <w:szCs w:val="28"/>
        </w:rPr>
        <w:t>ункт</w:t>
      </w:r>
      <w:r w:rsidR="000625D0">
        <w:rPr>
          <w:rFonts w:ascii="Times New Roman" w:hAnsi="Times New Roman" w:cs="Times New Roman"/>
          <w:sz w:val="28"/>
          <w:szCs w:val="28"/>
        </w:rPr>
        <w:t>е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 2.</w:t>
      </w:r>
      <w:r w:rsidR="000625D0">
        <w:rPr>
          <w:rFonts w:ascii="Times New Roman" w:hAnsi="Times New Roman" w:cs="Times New Roman"/>
          <w:sz w:val="28"/>
          <w:szCs w:val="28"/>
        </w:rPr>
        <w:t>14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="000625D0">
        <w:rPr>
          <w:rFonts w:ascii="Times New Roman" w:hAnsi="Times New Roman" w:cs="Times New Roman"/>
          <w:sz w:val="28"/>
          <w:szCs w:val="28"/>
        </w:rPr>
        <w:t>после слов «личность Заявителя или представителя</w:t>
      </w:r>
    </w:p>
    <w:p w:rsidR="000625D0" w:rsidRPr="000625D0" w:rsidRDefault="000625D0" w:rsidP="00062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D0">
        <w:rPr>
          <w:rFonts w:ascii="Times New Roman" w:hAnsi="Times New Roman" w:cs="Times New Roman"/>
          <w:sz w:val="28"/>
          <w:szCs w:val="28"/>
        </w:rPr>
        <w:t>Заявителя.» дополнить словами «</w:t>
      </w:r>
      <w:r w:rsidR="00910DBD" w:rsidRPr="000625D0">
        <w:rPr>
          <w:rFonts w:ascii="Times New Roman" w:hAnsi="Times New Roman" w:cs="Times New Roman"/>
          <w:sz w:val="28"/>
          <w:szCs w:val="28"/>
        </w:rPr>
        <w:t>Устано</w:t>
      </w:r>
      <w:r w:rsidRPr="000625D0">
        <w:rPr>
          <w:rFonts w:ascii="Times New Roman" w:hAnsi="Times New Roman" w:cs="Times New Roman"/>
          <w:sz w:val="28"/>
          <w:szCs w:val="28"/>
        </w:rPr>
        <w:t xml:space="preserve">вление личности заявителя может </w:t>
      </w:r>
    </w:p>
    <w:p w:rsidR="00910DBD" w:rsidRPr="000625D0" w:rsidRDefault="00910DBD" w:rsidP="00AC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D0">
        <w:rPr>
          <w:rFonts w:ascii="Times New Roman" w:hAnsi="Times New Roman" w:cs="Times New Roman"/>
          <w:sz w:val="28"/>
          <w:szCs w:val="28"/>
        </w:rPr>
        <w:t xml:space="preserve">осуществляться в ходе </w:t>
      </w:r>
      <w:r w:rsidRPr="00AC0F23">
        <w:rPr>
          <w:rFonts w:ascii="Times New Roman" w:hAnsi="Times New Roman" w:cs="Times New Roman"/>
          <w:sz w:val="28"/>
          <w:szCs w:val="28"/>
        </w:rPr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</w:t>
      </w:r>
      <w:r w:rsidRPr="00910DBD">
        <w:rPr>
          <w:rFonts w:ascii="Times New Roman" w:hAnsi="Times New Roman" w:cs="Times New Roman"/>
          <w:sz w:val="28"/>
          <w:szCs w:val="28"/>
        </w:rPr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10DBD" w:rsidRDefault="004F3ADA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72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</w:t>
      </w:r>
      <w:r w:rsidR="00910DBD">
        <w:rPr>
          <w:rFonts w:ascii="Times New Roman" w:hAnsi="Times New Roman" w:cs="Times New Roman"/>
          <w:sz w:val="28"/>
          <w:szCs w:val="28"/>
        </w:rPr>
        <w:t xml:space="preserve">. </w:t>
      </w:r>
      <w:r w:rsidR="005D2B1B">
        <w:rPr>
          <w:rFonts w:ascii="Times New Roman" w:hAnsi="Times New Roman" w:cs="Times New Roman"/>
          <w:sz w:val="28"/>
          <w:szCs w:val="28"/>
        </w:rPr>
        <w:t>П</w:t>
      </w:r>
      <w:r w:rsidR="00910DBD">
        <w:rPr>
          <w:rFonts w:ascii="Times New Roman" w:hAnsi="Times New Roman" w:cs="Times New Roman"/>
          <w:sz w:val="28"/>
          <w:szCs w:val="28"/>
        </w:rPr>
        <w:t>ункт 2.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910DBD">
        <w:rPr>
          <w:rFonts w:ascii="Times New Roman" w:hAnsi="Times New Roman" w:cs="Times New Roman"/>
          <w:sz w:val="28"/>
          <w:szCs w:val="28"/>
        </w:rPr>
        <w:t xml:space="preserve"> </w:t>
      </w:r>
      <w:r w:rsidR="00365A30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910DBD">
        <w:rPr>
          <w:rFonts w:ascii="Times New Roman" w:hAnsi="Times New Roman" w:cs="Times New Roman"/>
          <w:sz w:val="28"/>
          <w:szCs w:val="28"/>
        </w:rPr>
        <w:t>следующе</w:t>
      </w:r>
      <w:r w:rsidR="00365A30">
        <w:rPr>
          <w:rFonts w:ascii="Times New Roman" w:hAnsi="Times New Roman" w:cs="Times New Roman"/>
          <w:sz w:val="28"/>
          <w:szCs w:val="28"/>
        </w:rPr>
        <w:t>го содержания</w:t>
      </w:r>
      <w:r w:rsidR="00910DBD">
        <w:rPr>
          <w:rFonts w:ascii="Times New Roman" w:hAnsi="Times New Roman" w:cs="Times New Roman"/>
          <w:sz w:val="28"/>
          <w:szCs w:val="28"/>
        </w:rPr>
        <w:t>:</w:t>
      </w:r>
    </w:p>
    <w:p w:rsidR="00196B5B" w:rsidRPr="00910DBD" w:rsidRDefault="00910DBD" w:rsidP="00887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4BE" w:rsidRPr="005554B1" w:rsidRDefault="003A54BE" w:rsidP="005554B1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sz w:val="28"/>
          <w:szCs w:val="28"/>
        </w:rPr>
        <w:t xml:space="preserve"> </w:t>
      </w:r>
      <w:r w:rsidR="008772FD">
        <w:rPr>
          <w:sz w:val="28"/>
          <w:szCs w:val="28"/>
        </w:rPr>
        <w:t>2</w:t>
      </w:r>
      <w:r w:rsidRPr="00910DBD">
        <w:rPr>
          <w:sz w:val="28"/>
          <w:szCs w:val="28"/>
        </w:rPr>
        <w:t>.</w:t>
      </w:r>
      <w:r w:rsidRPr="00910DBD">
        <w:rPr>
          <w:rFonts w:eastAsia="Times New Roman"/>
          <w:sz w:val="28"/>
          <w:szCs w:val="28"/>
          <w:lang w:eastAsia="ru-RU"/>
        </w:rPr>
        <w:t xml:space="preserve">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Раздел </w:t>
      </w:r>
      <w:r w:rsidR="00FD64AA">
        <w:rPr>
          <w:rFonts w:eastAsia="Times New Roman"/>
          <w:sz w:val="28"/>
          <w:szCs w:val="28"/>
          <w:lang w:eastAsia="ru-RU"/>
        </w:rPr>
        <w:t>III</w:t>
      </w:r>
      <w:r w:rsidRPr="00910DBD">
        <w:rPr>
          <w:rFonts w:eastAsia="Times New Roman"/>
          <w:sz w:val="28"/>
          <w:szCs w:val="28"/>
          <w:lang w:eastAsia="ru-RU"/>
        </w:rPr>
        <w:t xml:space="preserve"> Регламента дополнить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пунктом </w:t>
      </w:r>
      <w:r w:rsidR="002625BB" w:rsidRPr="00910DBD">
        <w:rPr>
          <w:rFonts w:eastAsia="Times New Roman"/>
          <w:sz w:val="28"/>
          <w:szCs w:val="28"/>
          <w:lang w:eastAsia="ru-RU"/>
        </w:rPr>
        <w:t>3.</w:t>
      </w:r>
      <w:r w:rsidR="00D13C8E">
        <w:rPr>
          <w:rFonts w:eastAsia="Times New Roman"/>
          <w:sz w:val="28"/>
          <w:szCs w:val="28"/>
          <w:lang w:eastAsia="ru-RU"/>
        </w:rPr>
        <w:t>9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3A54BE" w:rsidRPr="00887A3D" w:rsidRDefault="003A54BE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64AA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8772FD" w:rsidRDefault="008772FD" w:rsidP="00877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196B5B" w:rsidRPr="008772FD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FD64AA" w:rsidRPr="008772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96B5B" w:rsidRPr="008772FD">
        <w:rPr>
          <w:rFonts w:ascii="Times New Roman" w:hAnsi="Times New Roman" w:cs="Times New Roman"/>
          <w:sz w:val="28"/>
          <w:szCs w:val="28"/>
        </w:rPr>
        <w:t xml:space="preserve"> и </w:t>
      </w:r>
      <w:r w:rsidR="00FD64AA" w:rsidRPr="008772F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6B5B" w:rsidRPr="008772FD">
        <w:rPr>
          <w:rFonts w:ascii="Times New Roman" w:hAnsi="Times New Roman" w:cs="Times New Roman"/>
          <w:sz w:val="28"/>
          <w:szCs w:val="28"/>
        </w:rPr>
        <w:t xml:space="preserve"> </w:t>
      </w:r>
      <w:r w:rsidR="00955EAA" w:rsidRPr="008772FD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 w:rsidRPr="008772FD">
        <w:rPr>
          <w:rFonts w:ascii="Times New Roman" w:hAnsi="Times New Roman" w:cs="Times New Roman"/>
          <w:sz w:val="28"/>
          <w:szCs w:val="28"/>
        </w:rPr>
        <w:t>признать</w:t>
      </w:r>
      <w:r w:rsidR="00196B5B" w:rsidRPr="008772FD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 w:rsidSect="005554B1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625D0"/>
    <w:rsid w:val="0008728C"/>
    <w:rsid w:val="000E4D1A"/>
    <w:rsid w:val="00196B5B"/>
    <w:rsid w:val="002625BB"/>
    <w:rsid w:val="00337F27"/>
    <w:rsid w:val="00365A30"/>
    <w:rsid w:val="003841FF"/>
    <w:rsid w:val="003A54BE"/>
    <w:rsid w:val="004218B4"/>
    <w:rsid w:val="00426A30"/>
    <w:rsid w:val="004F3ADA"/>
    <w:rsid w:val="00515EC7"/>
    <w:rsid w:val="00537040"/>
    <w:rsid w:val="005554B1"/>
    <w:rsid w:val="005C4A8D"/>
    <w:rsid w:val="005D2B1B"/>
    <w:rsid w:val="0065362A"/>
    <w:rsid w:val="006A3110"/>
    <w:rsid w:val="008772FD"/>
    <w:rsid w:val="00887A3D"/>
    <w:rsid w:val="00910DBD"/>
    <w:rsid w:val="00955EAA"/>
    <w:rsid w:val="00A25FB5"/>
    <w:rsid w:val="00A415C9"/>
    <w:rsid w:val="00A44BC8"/>
    <w:rsid w:val="00AC0F23"/>
    <w:rsid w:val="00AF1E38"/>
    <w:rsid w:val="00B1556D"/>
    <w:rsid w:val="00B83718"/>
    <w:rsid w:val="00C7695B"/>
    <w:rsid w:val="00CE0817"/>
    <w:rsid w:val="00D13C8E"/>
    <w:rsid w:val="00E436BC"/>
    <w:rsid w:val="00FA0435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6536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8ECB-A6BC-4DCB-A777-17F97B2E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2024-12-14T06:08:00Z</dcterms:created>
  <dcterms:modified xsi:type="dcterms:W3CDTF">2025-03-31T09:11:00Z</dcterms:modified>
</cp:coreProperties>
</file>