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064DC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="00C233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09096D" w:rsidP="0009096D">
      <w:pPr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96D">
        <w:rPr>
          <w:rFonts w:ascii="Times New Roman" w:hAnsi="Times New Roman" w:cs="Times New Roman"/>
          <w:sz w:val="28"/>
          <w:szCs w:val="28"/>
        </w:rPr>
        <w:t xml:space="preserve">   № ______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EF09AB">
        <w:rPr>
          <w:b/>
          <w:sz w:val="28"/>
          <w:szCs w:val="28"/>
          <w:lang w:val="ru-RU"/>
        </w:rPr>
        <w:t xml:space="preserve"> сельской </w:t>
      </w:r>
      <w:r w:rsidR="00EB14B7" w:rsidRPr="0009096D">
        <w:rPr>
          <w:b/>
          <w:sz w:val="28"/>
          <w:szCs w:val="28"/>
          <w:lang w:val="ru-RU"/>
        </w:rPr>
        <w:t>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D34900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D34900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D34900">
        <w:rPr>
          <w:b/>
          <w:sz w:val="28"/>
          <w:szCs w:val="28"/>
          <w:lang w:val="ru-RU"/>
        </w:rPr>
        <w:t>9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756CF9">
        <w:rPr>
          <w:b/>
          <w:sz w:val="28"/>
          <w:szCs w:val="28"/>
          <w:lang w:val="ru-RU"/>
        </w:rPr>
        <w:t>39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EF09AB" w:rsidRDefault="003B09AF" w:rsidP="003B09AF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основании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главы 32 Налогового кодекса Российской </w:t>
      </w:r>
      <w:r w:rsidR="00CC44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Федерации, Федерального закона 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06.10.2003 № 131-ФЗ «Об общих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принципах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организации местного самоуправления в Российской Федерации», Устава муниципального образо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вания Мари-Малмыжское сельское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поселение Малмыжского района Кировской области Мари-Малмыжская сельская Дума РЕШИЛА:  </w:t>
      </w:r>
    </w:p>
    <w:p w:rsidR="00D34900" w:rsidRPr="00EF09AB" w:rsidRDefault="007B00BF" w:rsidP="003B09AF">
      <w:pPr>
        <w:pStyle w:val="a4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Мар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и-Малмыжской сельской Думы от 14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00BF" w:rsidRPr="00EF09AB" w:rsidRDefault="00D34900" w:rsidP="003B09AF">
      <w:pPr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Об установлении налога на имущество физических лиц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756CF9" w:rsidRPr="00EF09AB" w:rsidRDefault="00756CF9" w:rsidP="003B09AF">
      <w:pPr>
        <w:pStyle w:val="3"/>
        <w:spacing w:after="0" w:line="360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09AF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 Пункт 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 изложить в следующей редакции:</w:t>
      </w:r>
    </w:p>
    <w:p w:rsidR="00DD4CB1" w:rsidRPr="00EF09AB" w:rsidRDefault="003B09AF" w:rsidP="003B09AF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«2.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8" w:anchor="block_40500" w:history="1">
        <w:r w:rsidR="00DD4CB1" w:rsidRPr="00EF09A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налоговым периодом</w:t>
        </w:r>
      </w:hyperlink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 учетом особенностей, предусмотренных статьей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403 Налогового кодекса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D4CB1" w:rsidRPr="00EF09AB" w:rsidRDefault="00DD4CB1" w:rsidP="003B09AF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Налоговая база в отношении объекта налогообложения за налоговый период 2023 года определяется как его кадастровая стоимость, внесенная в Единый государственный реестр недвижимости и подлежащая применению с 1 января 2022 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государственный реестр недвижимости и подлежащая применению с 1 января 2023 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 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 w:rsidR="003B09AF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DD4CB1" w:rsidRPr="00EF09AB" w:rsidRDefault="00EF09AB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1.2.  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Абзац пятый подпункта 3.1 пункта 3 Решения изложить в следующей </w:t>
      </w:r>
    </w:p>
    <w:p w:rsidR="00DD4CB1" w:rsidRPr="00EF09AB" w:rsidRDefault="00DD4CB1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редакции:</w:t>
      </w:r>
    </w:p>
    <w:p w:rsidR="000E7547" w:rsidRPr="00EF09AB" w:rsidRDefault="00DD4CB1" w:rsidP="00EF09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«гаражей и машино-мест, в том числе расположенных в объектах налогообложения, указанных в </w:t>
      </w:r>
      <w:hyperlink r:id="rId9" w:anchor="block_40622" w:history="1">
        <w:r w:rsidRPr="00EF09AB">
          <w:rPr>
            <w:rFonts w:ascii="Times New Roman" w:hAnsi="Times New Roman" w:cs="Times New Roman"/>
            <w:color w:val="auto"/>
            <w:sz w:val="28"/>
            <w:szCs w:val="28"/>
          </w:rPr>
          <w:t>подпункте 3.2</w:t>
        </w:r>
      </w:hyperlink>
      <w:r w:rsidRPr="00EF09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F5F82" w:rsidRPr="00EF09AB">
        <w:rPr>
          <w:rFonts w:ascii="Times New Roman" w:hAnsi="Times New Roman" w:cs="Times New Roman"/>
          <w:color w:val="auto"/>
          <w:sz w:val="28"/>
          <w:szCs w:val="28"/>
        </w:rPr>
        <w:t>пункта 3 Решения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B09AF" w:rsidRPr="00EF09A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EF09AB" w:rsidRPr="00EF09AB" w:rsidRDefault="00064DCD" w:rsidP="00EF09AB">
      <w:pPr>
        <w:pStyle w:val="31"/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 xml:space="preserve">           2. Опубликовать </w:t>
      </w:r>
      <w:r w:rsidR="00EF09AB" w:rsidRPr="00EF09AB">
        <w:rPr>
          <w:spacing w:val="-6"/>
          <w:szCs w:val="28"/>
        </w:rPr>
        <w:t>настоящее решение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EF09AB" w:rsidRPr="00EF09AB" w:rsidRDefault="00EF09AB" w:rsidP="00EF09AB">
      <w:pPr>
        <w:pStyle w:val="31"/>
        <w:spacing w:line="360" w:lineRule="auto"/>
        <w:rPr>
          <w:spacing w:val="-6"/>
          <w:szCs w:val="28"/>
        </w:rPr>
      </w:pPr>
      <w:r w:rsidRPr="00EF09AB">
        <w:rPr>
          <w:spacing w:val="-6"/>
          <w:szCs w:val="28"/>
        </w:rPr>
        <w:t xml:space="preserve">          3. Настоящее решение вступает в силу после его офици</w:t>
      </w:r>
      <w:r w:rsidR="001E1996">
        <w:rPr>
          <w:spacing w:val="-6"/>
          <w:szCs w:val="28"/>
        </w:rPr>
        <w:t>ального опубликования, и распространяется на правоотношения, возникшие с 01.01.2025.</w:t>
      </w:r>
      <w:bookmarkStart w:id="0" w:name="_GoBack"/>
      <w:bookmarkEnd w:id="0"/>
    </w:p>
    <w:p w:rsidR="00A67102" w:rsidRPr="00EF09AB" w:rsidRDefault="00EF09AB" w:rsidP="00A671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67102" w:rsidRPr="00EF09AB" w:rsidRDefault="00756CF9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A78D0" w:rsidRPr="00EF09AB" w:rsidRDefault="002B75B1" w:rsidP="007B00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поселения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Н.Н. Чиликов</w:t>
      </w:r>
    </w:p>
    <w:p w:rsidR="006A78D0" w:rsidRPr="00EF09AB" w:rsidRDefault="006A78D0" w:rsidP="007B00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3554" w:rsidRPr="00EF09AB" w:rsidRDefault="00D13166" w:rsidP="00530E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Председатель сельской Думы</w:t>
      </w:r>
      <w:r w:rsidR="002B75B1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Т.А. Клюкина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00BF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A67102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</w:p>
    <w:sectPr w:rsidR="00083554" w:rsidRPr="00EF09AB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52" w:rsidRDefault="00391852">
      <w:r>
        <w:separator/>
      </w:r>
    </w:p>
  </w:endnote>
  <w:endnote w:type="continuationSeparator" w:id="0">
    <w:p w:rsidR="00391852" w:rsidRDefault="0039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52" w:rsidRDefault="00391852"/>
  </w:footnote>
  <w:footnote w:type="continuationSeparator" w:id="0">
    <w:p w:rsidR="00391852" w:rsidRDefault="003918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2FEE"/>
    <w:multiLevelType w:val="multilevel"/>
    <w:tmpl w:val="F90CF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50629E6"/>
    <w:multiLevelType w:val="multilevel"/>
    <w:tmpl w:val="0914BB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45725A6F"/>
    <w:multiLevelType w:val="hybridMultilevel"/>
    <w:tmpl w:val="3DFC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5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7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8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E9E7BD7"/>
    <w:multiLevelType w:val="hybridMultilevel"/>
    <w:tmpl w:val="84F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159"/>
    <w:multiLevelType w:val="multilevel"/>
    <w:tmpl w:val="114E379E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hint="default"/>
      </w:rPr>
    </w:lvl>
  </w:abstractNum>
  <w:abstractNum w:abstractNumId="22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9"/>
  </w:num>
  <w:num w:numId="11">
    <w:abstractNumId w:val="4"/>
  </w:num>
  <w:num w:numId="12">
    <w:abstractNumId w:val="16"/>
  </w:num>
  <w:num w:numId="13">
    <w:abstractNumId w:val="22"/>
  </w:num>
  <w:num w:numId="14">
    <w:abstractNumId w:val="9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64DCD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0E7547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1996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2F5F8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1852"/>
    <w:rsid w:val="00392588"/>
    <w:rsid w:val="003B09AF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4F53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30E14"/>
    <w:rsid w:val="00547ABA"/>
    <w:rsid w:val="00556613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0B81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6CF9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35F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67102"/>
    <w:rsid w:val="00A802BE"/>
    <w:rsid w:val="00AA23D8"/>
    <w:rsid w:val="00AA2989"/>
    <w:rsid w:val="00AA5014"/>
    <w:rsid w:val="00AB35C9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4105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2393"/>
    <w:rsid w:val="00C93B6D"/>
    <w:rsid w:val="00CA3359"/>
    <w:rsid w:val="00CB4001"/>
    <w:rsid w:val="00CC0927"/>
    <w:rsid w:val="00CC2527"/>
    <w:rsid w:val="00CC440D"/>
    <w:rsid w:val="00CE3E44"/>
    <w:rsid w:val="00D063FC"/>
    <w:rsid w:val="00D13166"/>
    <w:rsid w:val="00D324F0"/>
    <w:rsid w:val="00D338CC"/>
    <w:rsid w:val="00D34900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D4CB1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09AB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1D6D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756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CF9"/>
    <w:rPr>
      <w:color w:val="000000"/>
      <w:sz w:val="16"/>
      <w:szCs w:val="16"/>
    </w:rPr>
  </w:style>
  <w:style w:type="paragraph" w:customStyle="1" w:styleId="31">
    <w:name w:val="Основной текст 31"/>
    <w:basedOn w:val="a"/>
    <w:rsid w:val="00EF09A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a4740a47bcf8d4e1aff17d5478e6eaa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log.garant.ru/fns/nk/6795316ac0dd229eb3693dfbee22ca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D2E6-61AE-4D7E-904A-8A558E9D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124</cp:revision>
  <cp:lastPrinted>2018-10-10T12:17:00Z</cp:lastPrinted>
  <dcterms:created xsi:type="dcterms:W3CDTF">2018-09-04T12:50:00Z</dcterms:created>
  <dcterms:modified xsi:type="dcterms:W3CDTF">2025-03-14T07:40:00Z</dcterms:modified>
</cp:coreProperties>
</file>