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950" w:rsidRPr="00233A2C" w:rsidRDefault="00C54950" w:rsidP="00C54950">
      <w:pPr>
        <w:jc w:val="center"/>
        <w:rPr>
          <w:b/>
          <w:bCs/>
          <w:szCs w:val="28"/>
        </w:rPr>
      </w:pPr>
      <w:r>
        <w:t xml:space="preserve">  </w:t>
      </w:r>
      <w:r w:rsidRPr="00233A2C">
        <w:rPr>
          <w:b/>
          <w:bCs/>
          <w:szCs w:val="28"/>
        </w:rPr>
        <w:t>МАРИ-МАЛМЫЖСКАЯ СЕЛЬСКАЯ ДУМА</w:t>
      </w:r>
    </w:p>
    <w:p w:rsidR="00C54950" w:rsidRPr="00233A2C" w:rsidRDefault="00C54950" w:rsidP="00C54950">
      <w:pPr>
        <w:jc w:val="center"/>
        <w:rPr>
          <w:b/>
          <w:bCs/>
          <w:szCs w:val="28"/>
        </w:rPr>
      </w:pPr>
      <w:r w:rsidRPr="00233A2C">
        <w:rPr>
          <w:b/>
          <w:bCs/>
          <w:szCs w:val="28"/>
        </w:rPr>
        <w:t>МАЛМЫЖСКОГО РАЙОНА КИРОВСКОЙ ОБЛАСТИ</w:t>
      </w:r>
    </w:p>
    <w:p w:rsidR="00C54950" w:rsidRPr="00233A2C" w:rsidRDefault="004C06A1" w:rsidP="00C54950">
      <w:pPr>
        <w:jc w:val="center"/>
        <w:rPr>
          <w:b/>
          <w:bCs/>
          <w:szCs w:val="28"/>
        </w:rPr>
      </w:pPr>
      <w:proofErr w:type="gramStart"/>
      <w:r>
        <w:rPr>
          <w:b/>
          <w:bCs/>
          <w:szCs w:val="28"/>
        </w:rPr>
        <w:t xml:space="preserve">пятого </w:t>
      </w:r>
      <w:r w:rsidR="00C54950" w:rsidRPr="00233A2C">
        <w:rPr>
          <w:b/>
          <w:bCs/>
          <w:szCs w:val="28"/>
        </w:rPr>
        <w:t xml:space="preserve"> созыва</w:t>
      </w:r>
      <w:proofErr w:type="gramEnd"/>
    </w:p>
    <w:p w:rsidR="00C54950" w:rsidRDefault="00C54950" w:rsidP="00C54950">
      <w:pPr>
        <w:jc w:val="center"/>
        <w:rPr>
          <w:b/>
        </w:rPr>
      </w:pPr>
    </w:p>
    <w:p w:rsidR="00C54950" w:rsidRDefault="00C54950" w:rsidP="00C54950">
      <w:pPr>
        <w:jc w:val="center"/>
      </w:pPr>
      <w:r>
        <w:rPr>
          <w:b/>
        </w:rPr>
        <w:t xml:space="preserve"> </w:t>
      </w:r>
    </w:p>
    <w:p w:rsidR="00C54950" w:rsidRDefault="00C54950" w:rsidP="00C54950">
      <w:pPr>
        <w:jc w:val="center"/>
        <w:rPr>
          <w:b/>
          <w:sz w:val="32"/>
        </w:rPr>
      </w:pPr>
      <w:r>
        <w:rPr>
          <w:b/>
          <w:sz w:val="32"/>
        </w:rPr>
        <w:t>РЕШЕНИЕ</w:t>
      </w:r>
    </w:p>
    <w:p w:rsidR="00C54950" w:rsidRPr="00721DC7" w:rsidRDefault="00721DC7" w:rsidP="00C54950">
      <w:pPr>
        <w:jc w:val="center"/>
        <w:rPr>
          <w:szCs w:val="28"/>
        </w:rPr>
      </w:pPr>
      <w:r w:rsidRPr="00721DC7">
        <w:rPr>
          <w:szCs w:val="28"/>
        </w:rPr>
        <w:t>проект</w:t>
      </w:r>
    </w:p>
    <w:p w:rsidR="00C54950" w:rsidRDefault="00C54950" w:rsidP="00C54950">
      <w:r>
        <w:t>____________                                                                                        №   _______</w:t>
      </w:r>
    </w:p>
    <w:p w:rsidR="00C54950" w:rsidRDefault="00C54950" w:rsidP="00C54950">
      <w:pPr>
        <w:jc w:val="center"/>
      </w:pPr>
      <w:r>
        <w:t xml:space="preserve"> с. Мари-Малмыж</w:t>
      </w:r>
    </w:p>
    <w:p w:rsidR="00D13EA1" w:rsidRDefault="00D13EA1" w:rsidP="00D13EA1">
      <w:pPr>
        <w:widowControl w:val="0"/>
        <w:jc w:val="center"/>
      </w:pPr>
    </w:p>
    <w:p w:rsidR="00D13EA1" w:rsidRDefault="00D13EA1" w:rsidP="00D13EA1">
      <w:pPr>
        <w:autoSpaceDE w:val="0"/>
        <w:jc w:val="center"/>
        <w:rPr>
          <w:rFonts w:ascii="Times New Roman CYR" w:hAnsi="Times New Roman CYR" w:cs="Times New Roman CYR"/>
          <w:szCs w:val="28"/>
        </w:rPr>
      </w:pPr>
    </w:p>
    <w:p w:rsidR="00C54950" w:rsidRDefault="00D13EA1" w:rsidP="00D13EA1">
      <w:pPr>
        <w:pStyle w:val="Default"/>
        <w:jc w:val="center"/>
        <w:rPr>
          <w:b/>
          <w:sz w:val="28"/>
          <w:szCs w:val="28"/>
        </w:rPr>
      </w:pPr>
      <w:r>
        <w:rPr>
          <w:b/>
          <w:sz w:val="28"/>
          <w:szCs w:val="28"/>
        </w:rPr>
        <w:t xml:space="preserve">Об утверждении Правил благоустройства на территории </w:t>
      </w:r>
      <w:r w:rsidR="00C54950">
        <w:rPr>
          <w:b/>
          <w:sz w:val="28"/>
          <w:szCs w:val="28"/>
        </w:rPr>
        <w:t>Мари-Малмыжского сельского поселения Малмыжского</w:t>
      </w:r>
      <w:r>
        <w:rPr>
          <w:b/>
          <w:sz w:val="28"/>
          <w:szCs w:val="28"/>
        </w:rPr>
        <w:t xml:space="preserve"> района </w:t>
      </w:r>
    </w:p>
    <w:p w:rsidR="00D13EA1" w:rsidRDefault="00D13EA1" w:rsidP="00D13EA1">
      <w:pPr>
        <w:pStyle w:val="Default"/>
        <w:jc w:val="center"/>
        <w:rPr>
          <w:b/>
        </w:rPr>
      </w:pPr>
      <w:r>
        <w:rPr>
          <w:b/>
          <w:sz w:val="28"/>
          <w:szCs w:val="28"/>
        </w:rPr>
        <w:t>Кировской области</w:t>
      </w:r>
    </w:p>
    <w:p w:rsidR="00D13EA1" w:rsidRDefault="00D13EA1" w:rsidP="00D13EA1">
      <w:pPr>
        <w:pStyle w:val="Default"/>
        <w:ind w:firstLine="709"/>
        <w:jc w:val="center"/>
        <w:rPr>
          <w:b/>
        </w:rPr>
      </w:pPr>
    </w:p>
    <w:p w:rsidR="00136F5B" w:rsidRDefault="00136F5B" w:rsidP="00D13EA1">
      <w:pPr>
        <w:pStyle w:val="Default"/>
        <w:ind w:firstLine="709"/>
        <w:jc w:val="center"/>
        <w:rPr>
          <w:b/>
        </w:rPr>
      </w:pPr>
    </w:p>
    <w:p w:rsidR="00D13EA1" w:rsidRDefault="00D13EA1" w:rsidP="00D13EA1">
      <w:pPr>
        <w:pStyle w:val="Default"/>
        <w:spacing w:line="360" w:lineRule="auto"/>
        <w:ind w:firstLine="709"/>
        <w:jc w:val="both"/>
        <w:rPr>
          <w:sz w:val="28"/>
          <w:szCs w:val="28"/>
        </w:rPr>
      </w:pPr>
      <w:r>
        <w:rPr>
          <w:sz w:val="28"/>
          <w:szCs w:val="28"/>
        </w:rPr>
        <w:t>В соответствии с Федеральным законом от 06.10.2003 № 131- 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r>
        <w:rPr>
          <w:sz w:val="28"/>
          <w:szCs w:val="28"/>
        </w:rPr>
        <w:t>пр</w:t>
      </w:r>
      <w:proofErr w:type="spellEnd"/>
      <w:r>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Уставом муниципального образования </w:t>
      </w:r>
      <w:r w:rsidR="00C54950">
        <w:rPr>
          <w:sz w:val="28"/>
          <w:szCs w:val="28"/>
        </w:rPr>
        <w:t>Мари-Малмыжское сельское поселение Малмыжского</w:t>
      </w:r>
      <w:r>
        <w:rPr>
          <w:sz w:val="28"/>
          <w:szCs w:val="28"/>
        </w:rPr>
        <w:t xml:space="preserve"> района Кировской области и в целях организации, обеспечения благоустройства, озеленения и санитарного </w:t>
      </w:r>
      <w:r w:rsidR="00C54950">
        <w:rPr>
          <w:sz w:val="28"/>
          <w:szCs w:val="28"/>
        </w:rPr>
        <w:t xml:space="preserve">содержания территории Мари-Малмыжского сельского поселения Мари-Малмыжская </w:t>
      </w:r>
      <w:r>
        <w:rPr>
          <w:sz w:val="28"/>
          <w:szCs w:val="28"/>
        </w:rPr>
        <w:t xml:space="preserve">сельская Дума РЕШИЛА: </w:t>
      </w:r>
    </w:p>
    <w:p w:rsidR="00D13EA1" w:rsidRDefault="00D13EA1" w:rsidP="00D13EA1">
      <w:pPr>
        <w:pStyle w:val="Default"/>
        <w:spacing w:line="360" w:lineRule="auto"/>
        <w:ind w:firstLine="709"/>
        <w:jc w:val="both"/>
        <w:rPr>
          <w:sz w:val="28"/>
          <w:szCs w:val="28"/>
          <w:shd w:val="clear" w:color="auto" w:fill="FFFFFF"/>
        </w:rPr>
      </w:pPr>
      <w:r>
        <w:rPr>
          <w:sz w:val="28"/>
          <w:szCs w:val="28"/>
        </w:rPr>
        <w:t xml:space="preserve">1. Утвердить Правила благоустройства на территории </w:t>
      </w:r>
      <w:r w:rsidR="00C54950">
        <w:rPr>
          <w:sz w:val="28"/>
          <w:szCs w:val="28"/>
        </w:rPr>
        <w:t>Мари-Малмыжского сельского поселения Малмыжского</w:t>
      </w:r>
      <w:r>
        <w:rPr>
          <w:sz w:val="28"/>
          <w:szCs w:val="28"/>
        </w:rPr>
        <w:t xml:space="preserve"> района Киров</w:t>
      </w:r>
      <w:r w:rsidR="00DB769B">
        <w:rPr>
          <w:sz w:val="28"/>
          <w:szCs w:val="28"/>
        </w:rPr>
        <w:t>ской области согласно приложению</w:t>
      </w:r>
      <w:r>
        <w:rPr>
          <w:sz w:val="28"/>
          <w:szCs w:val="28"/>
        </w:rPr>
        <w:t>.</w:t>
      </w:r>
    </w:p>
    <w:p w:rsidR="00D13EA1" w:rsidRDefault="00D13EA1" w:rsidP="00D13EA1">
      <w:pPr>
        <w:pStyle w:val="Default"/>
        <w:spacing w:line="360" w:lineRule="auto"/>
        <w:ind w:firstLine="709"/>
        <w:jc w:val="both"/>
        <w:rPr>
          <w:bCs/>
          <w:sz w:val="28"/>
          <w:szCs w:val="26"/>
          <w:shd w:val="clear" w:color="auto" w:fill="FFFFFF"/>
        </w:rPr>
      </w:pPr>
      <w:r>
        <w:rPr>
          <w:sz w:val="28"/>
          <w:szCs w:val="28"/>
          <w:shd w:val="clear" w:color="auto" w:fill="FFFFFF"/>
        </w:rPr>
        <w:t xml:space="preserve">2. </w:t>
      </w:r>
      <w:r>
        <w:rPr>
          <w:bCs/>
          <w:sz w:val="28"/>
          <w:szCs w:val="26"/>
          <w:shd w:val="clear" w:color="auto" w:fill="FFFFFF"/>
        </w:rPr>
        <w:t xml:space="preserve">Признать утратившими силу  решения </w:t>
      </w:r>
      <w:r w:rsidR="00136F5B">
        <w:rPr>
          <w:bCs/>
          <w:sz w:val="28"/>
          <w:szCs w:val="26"/>
          <w:shd w:val="clear" w:color="auto" w:fill="FFFFFF"/>
        </w:rPr>
        <w:t>Мари-Малмыжской</w:t>
      </w:r>
      <w:r>
        <w:rPr>
          <w:bCs/>
          <w:sz w:val="28"/>
          <w:szCs w:val="26"/>
          <w:shd w:val="clear" w:color="auto" w:fill="FFFFFF"/>
        </w:rPr>
        <w:t xml:space="preserve"> сельской Думы:</w:t>
      </w:r>
    </w:p>
    <w:p w:rsidR="00136F5B" w:rsidRDefault="00136F5B" w:rsidP="00136F5B">
      <w:pPr>
        <w:spacing w:line="360" w:lineRule="auto"/>
        <w:jc w:val="both"/>
      </w:pPr>
      <w:r>
        <w:rPr>
          <w:bCs/>
          <w:szCs w:val="26"/>
          <w:shd w:val="clear" w:color="auto" w:fill="FFFFFF"/>
        </w:rPr>
        <w:t xml:space="preserve">          </w:t>
      </w:r>
      <w:r w:rsidR="00D13EA1" w:rsidRPr="00377448">
        <w:rPr>
          <w:bCs/>
          <w:szCs w:val="26"/>
          <w:shd w:val="clear" w:color="auto" w:fill="FFFFFF"/>
        </w:rPr>
        <w:t xml:space="preserve">2.1. от </w:t>
      </w:r>
      <w:r>
        <w:rPr>
          <w:bCs/>
          <w:szCs w:val="26"/>
          <w:shd w:val="clear" w:color="auto" w:fill="FFFFFF"/>
        </w:rPr>
        <w:t>29</w:t>
      </w:r>
      <w:r w:rsidR="00D13EA1" w:rsidRPr="00377448">
        <w:rPr>
          <w:bCs/>
          <w:szCs w:val="26"/>
          <w:shd w:val="clear" w:color="auto" w:fill="FFFFFF"/>
        </w:rPr>
        <w:t>.0</w:t>
      </w:r>
      <w:r>
        <w:rPr>
          <w:bCs/>
          <w:szCs w:val="26"/>
          <w:shd w:val="clear" w:color="auto" w:fill="FFFFFF"/>
        </w:rPr>
        <w:t>6</w:t>
      </w:r>
      <w:r w:rsidR="00D13EA1" w:rsidRPr="00377448">
        <w:rPr>
          <w:bCs/>
          <w:szCs w:val="26"/>
          <w:shd w:val="clear" w:color="auto" w:fill="FFFFFF"/>
        </w:rPr>
        <w:t>.201</w:t>
      </w:r>
      <w:r>
        <w:rPr>
          <w:bCs/>
          <w:szCs w:val="26"/>
          <w:shd w:val="clear" w:color="auto" w:fill="FFFFFF"/>
        </w:rPr>
        <w:t>2</w:t>
      </w:r>
      <w:r w:rsidR="00D13EA1" w:rsidRPr="00377448">
        <w:rPr>
          <w:bCs/>
          <w:szCs w:val="26"/>
          <w:shd w:val="clear" w:color="auto" w:fill="FFFFFF"/>
        </w:rPr>
        <w:t xml:space="preserve"> № </w:t>
      </w:r>
      <w:r>
        <w:rPr>
          <w:bCs/>
          <w:szCs w:val="26"/>
          <w:shd w:val="clear" w:color="auto" w:fill="FFFFFF"/>
        </w:rPr>
        <w:t>24</w:t>
      </w:r>
      <w:r w:rsidR="00D13EA1" w:rsidRPr="00377448">
        <w:rPr>
          <w:bCs/>
          <w:szCs w:val="26"/>
          <w:shd w:val="clear" w:color="auto" w:fill="FFFFFF"/>
        </w:rPr>
        <w:t xml:space="preserve"> </w:t>
      </w:r>
      <w:r w:rsidR="00D13EA1" w:rsidRPr="00136F5B">
        <w:rPr>
          <w:bCs/>
          <w:szCs w:val="26"/>
          <w:shd w:val="clear" w:color="auto" w:fill="FFFFFF"/>
        </w:rPr>
        <w:t>«</w:t>
      </w:r>
      <w:r w:rsidRPr="00136F5B">
        <w:t>Об утверждении Пра</w:t>
      </w:r>
      <w:r>
        <w:t xml:space="preserve">вил благоустройства, </w:t>
      </w:r>
    </w:p>
    <w:p w:rsidR="00136F5B" w:rsidRPr="00136F5B" w:rsidRDefault="00136F5B" w:rsidP="00136F5B">
      <w:pPr>
        <w:spacing w:line="360" w:lineRule="auto"/>
        <w:jc w:val="both"/>
      </w:pPr>
      <w:r>
        <w:t xml:space="preserve">озеленения </w:t>
      </w:r>
      <w:r w:rsidRPr="00136F5B">
        <w:t>и санитарного содержания территории Мари-Малмыжского сельского поселения Малмыжского района Кировской области</w:t>
      </w:r>
      <w:r>
        <w:t>»;</w:t>
      </w:r>
    </w:p>
    <w:p w:rsidR="00D13EA1" w:rsidRPr="00136F5B" w:rsidRDefault="00136F5B" w:rsidP="00D13EA1">
      <w:pPr>
        <w:pStyle w:val="Default"/>
        <w:spacing w:line="360" w:lineRule="auto"/>
        <w:ind w:firstLine="709"/>
        <w:jc w:val="both"/>
        <w:rPr>
          <w:bCs/>
          <w:sz w:val="28"/>
          <w:szCs w:val="28"/>
          <w:shd w:val="clear" w:color="auto" w:fill="FFFFFF"/>
        </w:rPr>
      </w:pPr>
      <w:r w:rsidRPr="00136F5B">
        <w:rPr>
          <w:sz w:val="28"/>
          <w:szCs w:val="28"/>
        </w:rPr>
        <w:lastRenderedPageBreak/>
        <w:t xml:space="preserve"> </w:t>
      </w:r>
    </w:p>
    <w:p w:rsidR="00136F5B" w:rsidRDefault="004C34F2" w:rsidP="00592D1D">
      <w:pPr>
        <w:spacing w:line="360" w:lineRule="auto"/>
        <w:rPr>
          <w:bCs/>
          <w:szCs w:val="28"/>
        </w:rPr>
      </w:pPr>
      <w:r>
        <w:rPr>
          <w:bCs/>
          <w:szCs w:val="28"/>
          <w:shd w:val="clear" w:color="auto" w:fill="FFFFFF"/>
        </w:rPr>
        <w:t xml:space="preserve">           </w:t>
      </w:r>
      <w:r w:rsidR="00D13EA1" w:rsidRPr="0094448F">
        <w:rPr>
          <w:bCs/>
          <w:szCs w:val="28"/>
          <w:shd w:val="clear" w:color="auto" w:fill="FFFFFF"/>
        </w:rPr>
        <w:t xml:space="preserve">2.2. </w:t>
      </w:r>
      <w:r w:rsidR="00D13EA1" w:rsidRPr="0094448F">
        <w:rPr>
          <w:szCs w:val="28"/>
        </w:rPr>
        <w:t>от 2</w:t>
      </w:r>
      <w:r w:rsidR="00136F5B">
        <w:rPr>
          <w:szCs w:val="28"/>
        </w:rPr>
        <w:t>0</w:t>
      </w:r>
      <w:r w:rsidR="00D13EA1" w:rsidRPr="0094448F">
        <w:rPr>
          <w:szCs w:val="28"/>
        </w:rPr>
        <w:t>.0</w:t>
      </w:r>
      <w:r w:rsidR="00136F5B">
        <w:rPr>
          <w:szCs w:val="28"/>
        </w:rPr>
        <w:t>9</w:t>
      </w:r>
      <w:r w:rsidR="00D13EA1" w:rsidRPr="0094448F">
        <w:rPr>
          <w:szCs w:val="28"/>
        </w:rPr>
        <w:t>.201</w:t>
      </w:r>
      <w:r w:rsidR="00136F5B">
        <w:rPr>
          <w:szCs w:val="28"/>
        </w:rPr>
        <w:t>3 № 34</w:t>
      </w:r>
      <w:r w:rsidR="00D13EA1" w:rsidRPr="0094448F">
        <w:rPr>
          <w:szCs w:val="28"/>
        </w:rPr>
        <w:t xml:space="preserve"> </w:t>
      </w:r>
      <w:r w:rsidR="00D13EA1" w:rsidRPr="00136F5B">
        <w:rPr>
          <w:szCs w:val="28"/>
        </w:rPr>
        <w:t>«</w:t>
      </w:r>
      <w:r w:rsidR="00136F5B" w:rsidRPr="00136F5B">
        <w:rPr>
          <w:bCs/>
          <w:szCs w:val="28"/>
        </w:rPr>
        <w:t>О вн</w:t>
      </w:r>
      <w:r w:rsidR="00136F5B">
        <w:rPr>
          <w:bCs/>
          <w:szCs w:val="28"/>
        </w:rPr>
        <w:t xml:space="preserve">есении изменений в решение Мари- </w:t>
      </w:r>
    </w:p>
    <w:p w:rsidR="00D13EA1" w:rsidRPr="00136F5B" w:rsidRDefault="00136F5B" w:rsidP="00592D1D">
      <w:pPr>
        <w:spacing w:line="360" w:lineRule="auto"/>
        <w:rPr>
          <w:bCs/>
          <w:szCs w:val="28"/>
        </w:rPr>
      </w:pPr>
      <w:r w:rsidRPr="00136F5B">
        <w:rPr>
          <w:bCs/>
          <w:szCs w:val="28"/>
        </w:rPr>
        <w:t>Малмыжской сельской Думы от 29.06.2012 № 24</w:t>
      </w:r>
      <w:r>
        <w:rPr>
          <w:bCs/>
          <w:szCs w:val="28"/>
        </w:rPr>
        <w:t>»;</w:t>
      </w:r>
    </w:p>
    <w:p w:rsidR="00136F5B" w:rsidRPr="004C34F2" w:rsidRDefault="00136F5B" w:rsidP="00592D1D">
      <w:pPr>
        <w:spacing w:line="360" w:lineRule="auto"/>
        <w:rPr>
          <w:bCs/>
          <w:szCs w:val="28"/>
        </w:rPr>
      </w:pPr>
      <w:r>
        <w:rPr>
          <w:szCs w:val="28"/>
        </w:rPr>
        <w:t xml:space="preserve">     </w:t>
      </w:r>
      <w:r w:rsidR="004C34F2">
        <w:rPr>
          <w:szCs w:val="28"/>
        </w:rPr>
        <w:t xml:space="preserve">      </w:t>
      </w:r>
      <w:r w:rsidR="00D13EA1" w:rsidRPr="0094448F">
        <w:rPr>
          <w:szCs w:val="28"/>
        </w:rPr>
        <w:t>2.3. от 30.03.20</w:t>
      </w:r>
      <w:r>
        <w:rPr>
          <w:szCs w:val="28"/>
        </w:rPr>
        <w:t>14</w:t>
      </w:r>
      <w:r w:rsidR="00D13EA1" w:rsidRPr="0094448F">
        <w:rPr>
          <w:szCs w:val="28"/>
        </w:rPr>
        <w:t xml:space="preserve"> № </w:t>
      </w:r>
      <w:r>
        <w:rPr>
          <w:szCs w:val="28"/>
        </w:rPr>
        <w:t>10</w:t>
      </w:r>
      <w:r w:rsidR="00D13EA1" w:rsidRPr="0094448F">
        <w:rPr>
          <w:szCs w:val="28"/>
        </w:rPr>
        <w:t xml:space="preserve"> </w:t>
      </w:r>
      <w:r w:rsidR="00D13EA1" w:rsidRPr="004C34F2">
        <w:rPr>
          <w:szCs w:val="28"/>
        </w:rPr>
        <w:t>«</w:t>
      </w:r>
      <w:r w:rsidRPr="004C34F2">
        <w:rPr>
          <w:bCs/>
          <w:szCs w:val="28"/>
        </w:rPr>
        <w:t>О внесении изменений в решение Мари-Малмыжской сельской Думы от 29.06.2012 № 24</w:t>
      </w:r>
      <w:r w:rsidR="004C34F2">
        <w:rPr>
          <w:bCs/>
          <w:szCs w:val="28"/>
        </w:rPr>
        <w:t>»;</w:t>
      </w:r>
    </w:p>
    <w:p w:rsidR="004C34F2" w:rsidRPr="004C34F2" w:rsidRDefault="004C34F2" w:rsidP="00592D1D">
      <w:pPr>
        <w:spacing w:line="360" w:lineRule="auto"/>
        <w:rPr>
          <w:bCs/>
          <w:szCs w:val="28"/>
        </w:rPr>
      </w:pPr>
      <w:r>
        <w:rPr>
          <w:szCs w:val="28"/>
          <w:shd w:val="clear" w:color="auto" w:fill="FFFFFF"/>
        </w:rPr>
        <w:t xml:space="preserve">           </w:t>
      </w:r>
      <w:r w:rsidR="00136F5B" w:rsidRPr="004C34F2">
        <w:rPr>
          <w:szCs w:val="28"/>
          <w:shd w:val="clear" w:color="auto" w:fill="FFFFFF"/>
        </w:rPr>
        <w:t xml:space="preserve">2.4. </w:t>
      </w:r>
      <w:r w:rsidRPr="004C34F2">
        <w:rPr>
          <w:szCs w:val="28"/>
          <w:shd w:val="clear" w:color="auto" w:fill="FFFFFF"/>
        </w:rPr>
        <w:t>от 02.12.2014 № 51 «</w:t>
      </w:r>
      <w:r w:rsidRPr="004C34F2">
        <w:rPr>
          <w:bCs/>
          <w:szCs w:val="28"/>
        </w:rPr>
        <w:t>О внесении изменений в решение Мари-Малмыжской сельской Думы от 29.06.2012 № 24</w:t>
      </w:r>
      <w:r>
        <w:rPr>
          <w:bCs/>
          <w:szCs w:val="28"/>
        </w:rPr>
        <w:t>»;</w:t>
      </w:r>
    </w:p>
    <w:p w:rsidR="004C34F2" w:rsidRPr="004C34F2" w:rsidRDefault="004C34F2" w:rsidP="00592D1D">
      <w:pPr>
        <w:spacing w:line="360" w:lineRule="auto"/>
        <w:rPr>
          <w:bCs/>
          <w:szCs w:val="28"/>
        </w:rPr>
      </w:pPr>
      <w:r>
        <w:rPr>
          <w:szCs w:val="28"/>
          <w:shd w:val="clear" w:color="auto" w:fill="FFFFFF"/>
        </w:rPr>
        <w:t xml:space="preserve">           </w:t>
      </w:r>
      <w:r w:rsidRPr="004C34F2">
        <w:rPr>
          <w:szCs w:val="28"/>
          <w:shd w:val="clear" w:color="auto" w:fill="FFFFFF"/>
        </w:rPr>
        <w:t>2.5. от 13.11.2015 № 44 «</w:t>
      </w:r>
      <w:r w:rsidRPr="004C34F2">
        <w:rPr>
          <w:bCs/>
          <w:szCs w:val="28"/>
        </w:rPr>
        <w:t>О внесении изменений в решение Мари-Малмыжской сельской Думы от 29.06.2012 № 24</w:t>
      </w:r>
      <w:r>
        <w:rPr>
          <w:bCs/>
          <w:szCs w:val="28"/>
        </w:rPr>
        <w:t>»</w:t>
      </w:r>
      <w:r w:rsidR="00592D1D">
        <w:rPr>
          <w:bCs/>
          <w:szCs w:val="28"/>
        </w:rPr>
        <w:t>;</w:t>
      </w:r>
    </w:p>
    <w:p w:rsidR="004C34F2" w:rsidRPr="004C34F2" w:rsidRDefault="004C34F2" w:rsidP="00592D1D">
      <w:pPr>
        <w:spacing w:line="360" w:lineRule="auto"/>
        <w:rPr>
          <w:bCs/>
          <w:szCs w:val="28"/>
        </w:rPr>
      </w:pPr>
      <w:r>
        <w:rPr>
          <w:szCs w:val="28"/>
          <w:shd w:val="clear" w:color="auto" w:fill="FFFFFF"/>
        </w:rPr>
        <w:t xml:space="preserve">          </w:t>
      </w:r>
      <w:r w:rsidRPr="004C34F2">
        <w:rPr>
          <w:szCs w:val="28"/>
          <w:shd w:val="clear" w:color="auto" w:fill="FFFFFF"/>
        </w:rPr>
        <w:t>2.6. от 26.01.2016 № 4 «</w:t>
      </w:r>
      <w:r w:rsidRPr="004C34F2">
        <w:rPr>
          <w:bCs/>
          <w:szCs w:val="28"/>
        </w:rPr>
        <w:t>О внесении изменений в решение Мари-Малмыжской сельской Думы от 29.06.2012 № 24</w:t>
      </w:r>
      <w:r>
        <w:rPr>
          <w:bCs/>
          <w:szCs w:val="28"/>
        </w:rPr>
        <w:t>»;</w:t>
      </w:r>
    </w:p>
    <w:p w:rsidR="004C34F2" w:rsidRPr="004C34F2" w:rsidRDefault="004C34F2" w:rsidP="00592D1D">
      <w:pPr>
        <w:spacing w:line="360" w:lineRule="auto"/>
        <w:rPr>
          <w:bCs/>
          <w:szCs w:val="28"/>
        </w:rPr>
      </w:pPr>
      <w:r>
        <w:rPr>
          <w:szCs w:val="28"/>
          <w:shd w:val="clear" w:color="auto" w:fill="FFFFFF"/>
        </w:rPr>
        <w:t xml:space="preserve">         </w:t>
      </w:r>
      <w:r w:rsidRPr="004C34F2">
        <w:rPr>
          <w:szCs w:val="28"/>
          <w:shd w:val="clear" w:color="auto" w:fill="FFFFFF"/>
        </w:rPr>
        <w:t>2.7. от 21.07.2016 № 36 «</w:t>
      </w:r>
      <w:r w:rsidRPr="004C34F2">
        <w:rPr>
          <w:bCs/>
          <w:szCs w:val="28"/>
        </w:rPr>
        <w:t>О внесении изменений в решение Мари-Малмыжской сельской Думы от 29.06.2012 № 24</w:t>
      </w:r>
      <w:r w:rsidR="00592D1D">
        <w:rPr>
          <w:bCs/>
          <w:szCs w:val="28"/>
        </w:rPr>
        <w:t>»;</w:t>
      </w:r>
    </w:p>
    <w:p w:rsidR="00D13EA1" w:rsidRPr="00592D1D" w:rsidRDefault="004C34F2" w:rsidP="00592D1D">
      <w:pPr>
        <w:spacing w:line="360" w:lineRule="auto"/>
        <w:rPr>
          <w:bCs/>
          <w:szCs w:val="28"/>
        </w:rPr>
      </w:pPr>
      <w:r>
        <w:rPr>
          <w:szCs w:val="28"/>
          <w:shd w:val="clear" w:color="auto" w:fill="FFFFFF"/>
        </w:rPr>
        <w:t xml:space="preserve">         </w:t>
      </w:r>
      <w:r w:rsidRPr="004C34F2">
        <w:rPr>
          <w:szCs w:val="28"/>
          <w:shd w:val="clear" w:color="auto" w:fill="FFFFFF"/>
        </w:rPr>
        <w:t>2.8. от 20.12.2018 № 42 «</w:t>
      </w:r>
      <w:r w:rsidRPr="004C34F2">
        <w:rPr>
          <w:bCs/>
          <w:szCs w:val="28"/>
        </w:rPr>
        <w:t>О внесении изменений в решение Мари-Малмыжской сельской Думы от 29.06.2012 № 24</w:t>
      </w:r>
      <w:r w:rsidR="00592D1D">
        <w:rPr>
          <w:bCs/>
          <w:szCs w:val="28"/>
        </w:rPr>
        <w:t>».</w:t>
      </w:r>
    </w:p>
    <w:p w:rsidR="00232270" w:rsidRPr="00F80649" w:rsidRDefault="00232270" w:rsidP="00232270">
      <w:pPr>
        <w:spacing w:line="360" w:lineRule="auto"/>
        <w:jc w:val="both"/>
        <w:rPr>
          <w:szCs w:val="28"/>
        </w:rPr>
      </w:pPr>
      <w:r>
        <w:rPr>
          <w:szCs w:val="28"/>
        </w:rPr>
        <w:t xml:space="preserve">         3</w:t>
      </w:r>
      <w:r w:rsidRPr="00F80649">
        <w:rPr>
          <w:szCs w:val="28"/>
        </w:rPr>
        <w:t>. Опубликовать настоящее решение в Информационном бюллетене органов местного самоуправления муницип</w:t>
      </w:r>
      <w:r>
        <w:rPr>
          <w:szCs w:val="28"/>
        </w:rPr>
        <w:t>ального образования Мари-Малмыжское</w:t>
      </w:r>
      <w:r w:rsidRPr="00F80649">
        <w:rPr>
          <w:szCs w:val="28"/>
        </w:rPr>
        <w:t xml:space="preserve"> </w:t>
      </w:r>
      <w:r>
        <w:rPr>
          <w:szCs w:val="28"/>
        </w:rPr>
        <w:t>сельское поселение Малмыжского</w:t>
      </w:r>
      <w:r w:rsidRPr="00F80649">
        <w:rPr>
          <w:szCs w:val="28"/>
        </w:rPr>
        <w:t xml:space="preserve"> район</w:t>
      </w:r>
      <w:r>
        <w:rPr>
          <w:szCs w:val="28"/>
        </w:rPr>
        <w:t>а</w:t>
      </w:r>
      <w:r w:rsidRPr="00F80649">
        <w:rPr>
          <w:szCs w:val="28"/>
        </w:rPr>
        <w:t xml:space="preserve"> Кировской области.</w:t>
      </w:r>
    </w:p>
    <w:p w:rsidR="00232270" w:rsidRPr="00DA36F4" w:rsidRDefault="00232270" w:rsidP="00232270">
      <w:pPr>
        <w:spacing w:line="360" w:lineRule="auto"/>
        <w:ind w:firstLine="720"/>
        <w:jc w:val="both"/>
        <w:rPr>
          <w:szCs w:val="28"/>
        </w:rPr>
      </w:pPr>
      <w:r>
        <w:rPr>
          <w:szCs w:val="28"/>
        </w:rPr>
        <w:t>4</w:t>
      </w:r>
      <w:r w:rsidRPr="00F80649">
        <w:rPr>
          <w:szCs w:val="28"/>
        </w:rPr>
        <w:t>. Настоящее решение вступает в силу после его официального опубликования</w:t>
      </w:r>
      <w:r>
        <w:rPr>
          <w:szCs w:val="28"/>
        </w:rPr>
        <w:t>.</w:t>
      </w:r>
    </w:p>
    <w:p w:rsidR="00D13EA1" w:rsidRDefault="00D13EA1" w:rsidP="00232270">
      <w:pPr>
        <w:spacing w:line="360" w:lineRule="auto"/>
        <w:jc w:val="both"/>
      </w:pPr>
    </w:p>
    <w:p w:rsidR="00D13EA1" w:rsidRDefault="00D13EA1" w:rsidP="00D13EA1">
      <w:pPr>
        <w:pStyle w:val="1"/>
        <w:rPr>
          <w:rFonts w:cs="Times New Roman"/>
          <w:i w:val="0"/>
          <w:iCs w:val="0"/>
          <w:sz w:val="28"/>
          <w:szCs w:val="28"/>
        </w:rPr>
      </w:pPr>
    </w:p>
    <w:p w:rsidR="00592D1D" w:rsidRDefault="004C06A1" w:rsidP="00592D1D">
      <w:pPr>
        <w:pStyle w:val="1"/>
        <w:spacing w:before="0" w:after="0"/>
        <w:rPr>
          <w:rFonts w:cs="Times New Roman"/>
          <w:i w:val="0"/>
          <w:iCs w:val="0"/>
          <w:sz w:val="28"/>
          <w:szCs w:val="28"/>
        </w:rPr>
      </w:pPr>
      <w:r>
        <w:rPr>
          <w:rFonts w:cs="Times New Roman"/>
          <w:i w:val="0"/>
          <w:iCs w:val="0"/>
          <w:sz w:val="28"/>
          <w:szCs w:val="28"/>
        </w:rPr>
        <w:t>Глава сельского поселения</w:t>
      </w:r>
      <w:r w:rsidRPr="004C06A1">
        <w:rPr>
          <w:rFonts w:cs="Times New Roman"/>
          <w:i w:val="0"/>
          <w:iCs w:val="0"/>
          <w:sz w:val="28"/>
          <w:szCs w:val="28"/>
        </w:rPr>
        <w:t xml:space="preserve"> </w:t>
      </w:r>
      <w:r>
        <w:rPr>
          <w:rFonts w:cs="Times New Roman"/>
          <w:i w:val="0"/>
          <w:iCs w:val="0"/>
          <w:sz w:val="28"/>
          <w:szCs w:val="28"/>
        </w:rPr>
        <w:t xml:space="preserve">                                                               Н.Н. </w:t>
      </w:r>
      <w:proofErr w:type="spellStart"/>
      <w:r>
        <w:rPr>
          <w:rFonts w:cs="Times New Roman"/>
          <w:i w:val="0"/>
          <w:iCs w:val="0"/>
          <w:sz w:val="28"/>
          <w:szCs w:val="28"/>
        </w:rPr>
        <w:t>Чиликов</w:t>
      </w:r>
      <w:proofErr w:type="spellEnd"/>
    </w:p>
    <w:p w:rsidR="004C06A1" w:rsidRDefault="004C06A1" w:rsidP="00592D1D">
      <w:pPr>
        <w:pStyle w:val="1"/>
        <w:spacing w:before="0" w:after="0"/>
        <w:rPr>
          <w:rFonts w:cs="Times New Roman"/>
          <w:i w:val="0"/>
          <w:iCs w:val="0"/>
          <w:sz w:val="28"/>
          <w:szCs w:val="28"/>
        </w:rPr>
      </w:pPr>
    </w:p>
    <w:p w:rsidR="00592D1D" w:rsidRDefault="00592D1D" w:rsidP="00592D1D">
      <w:pPr>
        <w:pStyle w:val="1"/>
        <w:spacing w:before="0" w:after="0"/>
      </w:pPr>
      <w:r>
        <w:rPr>
          <w:rFonts w:cs="Times New Roman"/>
          <w:i w:val="0"/>
          <w:iCs w:val="0"/>
          <w:sz w:val="28"/>
          <w:szCs w:val="28"/>
        </w:rPr>
        <w:t xml:space="preserve">Председатель сельской Думы </w:t>
      </w:r>
      <w:r w:rsidR="004C06A1">
        <w:rPr>
          <w:rFonts w:cs="Times New Roman"/>
          <w:i w:val="0"/>
          <w:iCs w:val="0"/>
          <w:sz w:val="28"/>
          <w:szCs w:val="28"/>
        </w:rPr>
        <w:t xml:space="preserve">                                                          Т.А. </w:t>
      </w:r>
      <w:proofErr w:type="spellStart"/>
      <w:r w:rsidR="004C06A1">
        <w:rPr>
          <w:rFonts w:cs="Times New Roman"/>
          <w:i w:val="0"/>
          <w:iCs w:val="0"/>
          <w:sz w:val="28"/>
          <w:szCs w:val="28"/>
        </w:rPr>
        <w:t>Клюкина</w:t>
      </w:r>
      <w:proofErr w:type="spellEnd"/>
      <w:r w:rsidR="004C06A1">
        <w:rPr>
          <w:rFonts w:cs="Times New Roman"/>
          <w:i w:val="0"/>
          <w:iCs w:val="0"/>
          <w:sz w:val="28"/>
          <w:szCs w:val="28"/>
        </w:rPr>
        <w:t xml:space="preserve">       </w:t>
      </w:r>
      <w:r>
        <w:rPr>
          <w:rFonts w:cs="Times New Roman"/>
          <w:i w:val="0"/>
          <w:iCs w:val="0"/>
          <w:sz w:val="28"/>
          <w:szCs w:val="28"/>
        </w:rPr>
        <w:t xml:space="preserve">                                                            </w:t>
      </w:r>
    </w:p>
    <w:p w:rsidR="00D13EA1" w:rsidRDefault="00D13EA1" w:rsidP="00592D1D">
      <w:pPr>
        <w:pStyle w:val="1"/>
        <w:spacing w:before="0" w:after="0"/>
      </w:pPr>
    </w:p>
    <w:p w:rsidR="00D13EA1" w:rsidRDefault="00D13EA1" w:rsidP="00D13EA1">
      <w:pPr>
        <w:pStyle w:val="1"/>
      </w:pPr>
    </w:p>
    <w:p w:rsidR="00D13EA1" w:rsidRDefault="00D13EA1" w:rsidP="00D13EA1">
      <w:pPr>
        <w:pStyle w:val="1"/>
      </w:pPr>
    </w:p>
    <w:p w:rsidR="00D13EA1" w:rsidRDefault="00D13EA1" w:rsidP="00D13EA1">
      <w:pPr>
        <w:pStyle w:val="1"/>
      </w:pPr>
    </w:p>
    <w:p w:rsidR="00D13EA1" w:rsidRDefault="00D13EA1" w:rsidP="00D13EA1">
      <w:pPr>
        <w:pStyle w:val="1"/>
      </w:pPr>
    </w:p>
    <w:p w:rsidR="00D13EA1" w:rsidRDefault="00D13EA1" w:rsidP="00D13EA1">
      <w:pPr>
        <w:pStyle w:val="1"/>
      </w:pPr>
    </w:p>
    <w:p w:rsidR="00232270" w:rsidRDefault="00232270" w:rsidP="00D13EA1">
      <w:pPr>
        <w:pStyle w:val="1"/>
      </w:pPr>
    </w:p>
    <w:p w:rsidR="00232270" w:rsidRDefault="00232270" w:rsidP="00D13EA1">
      <w:pPr>
        <w:pStyle w:val="1"/>
        <w:rPr>
          <w:i w:val="0"/>
        </w:rPr>
      </w:pPr>
    </w:p>
    <w:p w:rsidR="00D13EA1" w:rsidRDefault="008B5304" w:rsidP="008B5304">
      <w:pPr>
        <w:rPr>
          <w:bCs/>
        </w:rPr>
      </w:pPr>
      <w:r>
        <w:rPr>
          <w:bCs/>
        </w:rPr>
        <w:t xml:space="preserve">                                                     </w:t>
      </w:r>
      <w:r w:rsidR="004C06A1">
        <w:rPr>
          <w:bCs/>
        </w:rPr>
        <w:t xml:space="preserve">                              </w:t>
      </w:r>
      <w:r w:rsidR="00232270">
        <w:rPr>
          <w:bCs/>
        </w:rPr>
        <w:t xml:space="preserve">Приложение </w:t>
      </w:r>
    </w:p>
    <w:p w:rsidR="00232270" w:rsidRPr="00232270" w:rsidRDefault="00232270" w:rsidP="00232270">
      <w:pPr>
        <w:pStyle w:val="1"/>
        <w:rPr>
          <w:i w:val="0"/>
        </w:rPr>
      </w:pPr>
      <w:r>
        <w:t xml:space="preserve">                                                                                            </w:t>
      </w:r>
      <w:r w:rsidR="004C06A1">
        <w:t xml:space="preserve">  </w:t>
      </w:r>
      <w:r>
        <w:t xml:space="preserve">  </w:t>
      </w:r>
      <w:r>
        <w:rPr>
          <w:i w:val="0"/>
        </w:rPr>
        <w:t xml:space="preserve"> УТВЕРЖДЕНЫ</w:t>
      </w:r>
    </w:p>
    <w:p w:rsidR="00D13EA1" w:rsidRPr="0020642F" w:rsidRDefault="008B5304" w:rsidP="008B5304">
      <w:pPr>
        <w:pStyle w:val="31"/>
        <w:overflowPunct/>
        <w:autoSpaceDE/>
        <w:jc w:val="both"/>
        <w:textAlignment w:val="auto"/>
        <w:rPr>
          <w:bCs/>
          <w:color w:val="auto"/>
        </w:rPr>
      </w:pPr>
      <w:r>
        <w:rPr>
          <w:bCs/>
          <w:color w:val="auto"/>
        </w:rPr>
        <w:t xml:space="preserve">                                                                                   </w:t>
      </w:r>
      <w:r w:rsidR="00D13EA1" w:rsidRPr="0020642F">
        <w:rPr>
          <w:bCs/>
          <w:color w:val="auto"/>
        </w:rPr>
        <w:t>решени</w:t>
      </w:r>
      <w:r>
        <w:rPr>
          <w:bCs/>
          <w:color w:val="auto"/>
        </w:rPr>
        <w:t>ем</w:t>
      </w:r>
      <w:r w:rsidR="00D13EA1" w:rsidRPr="0020642F">
        <w:rPr>
          <w:bCs/>
          <w:color w:val="auto"/>
        </w:rPr>
        <w:t xml:space="preserve"> </w:t>
      </w:r>
      <w:r>
        <w:rPr>
          <w:bCs/>
          <w:color w:val="auto"/>
        </w:rPr>
        <w:t>Мари-Малмыжской</w:t>
      </w:r>
    </w:p>
    <w:p w:rsidR="00D13EA1" w:rsidRPr="0020642F" w:rsidRDefault="008B5304" w:rsidP="008B5304">
      <w:pPr>
        <w:pStyle w:val="31"/>
        <w:overflowPunct/>
        <w:autoSpaceDE/>
        <w:jc w:val="both"/>
        <w:textAlignment w:val="auto"/>
        <w:rPr>
          <w:bCs/>
          <w:color w:val="auto"/>
        </w:rPr>
      </w:pPr>
      <w:r>
        <w:rPr>
          <w:bCs/>
          <w:color w:val="auto"/>
        </w:rPr>
        <w:t xml:space="preserve">                                                                                   </w:t>
      </w:r>
      <w:r w:rsidR="00D13EA1">
        <w:rPr>
          <w:bCs/>
          <w:color w:val="auto"/>
        </w:rPr>
        <w:t>с</w:t>
      </w:r>
      <w:r w:rsidR="00D13EA1" w:rsidRPr="0020642F">
        <w:rPr>
          <w:bCs/>
          <w:color w:val="auto"/>
        </w:rPr>
        <w:t>ельской Думы</w:t>
      </w:r>
    </w:p>
    <w:p w:rsidR="00D13EA1" w:rsidRPr="0020642F" w:rsidRDefault="008B5304" w:rsidP="008B5304">
      <w:pPr>
        <w:pStyle w:val="31"/>
        <w:overflowPunct/>
        <w:autoSpaceDE/>
        <w:jc w:val="both"/>
        <w:textAlignment w:val="auto"/>
        <w:rPr>
          <w:bCs/>
          <w:color w:val="auto"/>
        </w:rPr>
      </w:pPr>
      <w:r>
        <w:rPr>
          <w:bCs/>
          <w:color w:val="auto"/>
        </w:rPr>
        <w:t xml:space="preserve">                                                                                   </w:t>
      </w:r>
      <w:r w:rsidR="00D13EA1">
        <w:rPr>
          <w:bCs/>
          <w:color w:val="auto"/>
        </w:rPr>
        <w:t>о</w:t>
      </w:r>
      <w:r w:rsidR="00D13EA1" w:rsidRPr="0020642F">
        <w:rPr>
          <w:bCs/>
          <w:color w:val="auto"/>
        </w:rPr>
        <w:t xml:space="preserve">т </w:t>
      </w:r>
      <w:r>
        <w:rPr>
          <w:bCs/>
          <w:color w:val="auto"/>
        </w:rPr>
        <w:t>___________</w:t>
      </w:r>
      <w:r w:rsidR="00D13EA1" w:rsidRPr="0020642F">
        <w:rPr>
          <w:bCs/>
          <w:color w:val="auto"/>
        </w:rPr>
        <w:t xml:space="preserve"> № </w:t>
      </w:r>
      <w:r>
        <w:rPr>
          <w:bCs/>
          <w:color w:val="auto"/>
          <w:u w:val="single"/>
        </w:rPr>
        <w:t xml:space="preserve">   </w:t>
      </w:r>
      <w:r w:rsidR="00D13EA1">
        <w:rPr>
          <w:bCs/>
          <w:color w:val="auto"/>
          <w:u w:val="single"/>
        </w:rPr>
        <w:t xml:space="preserve">   </w:t>
      </w:r>
      <w:r w:rsidR="00D13EA1" w:rsidRPr="004E4B8B">
        <w:rPr>
          <w:bCs/>
          <w:color w:val="FFFFFF"/>
          <w:u w:val="single"/>
        </w:rPr>
        <w:t>о</w:t>
      </w:r>
    </w:p>
    <w:p w:rsidR="00D13EA1" w:rsidRDefault="00D13EA1" w:rsidP="00D13EA1">
      <w:pPr>
        <w:spacing w:after="1" w:line="220" w:lineRule="atLeast"/>
        <w:jc w:val="center"/>
        <w:outlineLvl w:val="1"/>
        <w:rPr>
          <w:szCs w:val="28"/>
        </w:rPr>
      </w:pPr>
    </w:p>
    <w:p w:rsidR="00D13EA1" w:rsidRDefault="00D13EA1" w:rsidP="00D13EA1">
      <w:pPr>
        <w:jc w:val="center"/>
        <w:outlineLvl w:val="1"/>
        <w:rPr>
          <w:b/>
          <w:szCs w:val="28"/>
        </w:rPr>
      </w:pPr>
      <w:r>
        <w:rPr>
          <w:b/>
          <w:szCs w:val="28"/>
        </w:rPr>
        <w:t>ПРАВИЛА</w:t>
      </w:r>
    </w:p>
    <w:p w:rsidR="00D13EA1" w:rsidRPr="0094448F" w:rsidRDefault="00D13EA1" w:rsidP="00D13EA1">
      <w:pPr>
        <w:pStyle w:val="1"/>
        <w:spacing w:before="0" w:after="0"/>
        <w:jc w:val="center"/>
        <w:rPr>
          <w:b/>
          <w:i w:val="0"/>
          <w:sz w:val="28"/>
          <w:szCs w:val="28"/>
        </w:rPr>
      </w:pPr>
      <w:r>
        <w:rPr>
          <w:b/>
          <w:i w:val="0"/>
          <w:sz w:val="28"/>
          <w:szCs w:val="28"/>
        </w:rPr>
        <w:t xml:space="preserve">благоустройства на территории </w:t>
      </w:r>
      <w:r w:rsidR="008B5304">
        <w:rPr>
          <w:b/>
          <w:i w:val="0"/>
          <w:sz w:val="28"/>
          <w:szCs w:val="28"/>
        </w:rPr>
        <w:t>Мари-Малмыжского сельского поселения Малмыжского</w:t>
      </w:r>
      <w:r>
        <w:rPr>
          <w:b/>
          <w:i w:val="0"/>
          <w:sz w:val="28"/>
          <w:szCs w:val="28"/>
        </w:rPr>
        <w:t xml:space="preserve"> района Кировской области </w:t>
      </w:r>
    </w:p>
    <w:p w:rsidR="00D13EA1" w:rsidRDefault="00D13EA1" w:rsidP="00D13EA1">
      <w:pPr>
        <w:spacing w:after="1" w:line="220" w:lineRule="atLeast"/>
        <w:jc w:val="center"/>
        <w:outlineLvl w:val="1"/>
        <w:rPr>
          <w:b/>
          <w:szCs w:val="28"/>
        </w:rPr>
      </w:pPr>
    </w:p>
    <w:p w:rsidR="004C06A1" w:rsidRPr="004C06A1" w:rsidRDefault="004C06A1" w:rsidP="004C06A1">
      <w:pPr>
        <w:pStyle w:val="aa"/>
        <w:numPr>
          <w:ilvl w:val="0"/>
          <w:numId w:val="5"/>
        </w:numPr>
        <w:spacing w:after="1" w:line="360" w:lineRule="auto"/>
        <w:jc w:val="center"/>
        <w:outlineLvl w:val="1"/>
        <w:rPr>
          <w:b/>
          <w:szCs w:val="28"/>
          <w:lang w:eastAsia="ru-RU"/>
        </w:rPr>
      </w:pPr>
      <w:r w:rsidRPr="004C06A1">
        <w:rPr>
          <w:b/>
          <w:szCs w:val="28"/>
          <w:lang w:eastAsia="ru-RU"/>
        </w:rPr>
        <w:t>Общие положения</w:t>
      </w:r>
    </w:p>
    <w:p w:rsidR="004C06A1" w:rsidRPr="004C06A1" w:rsidRDefault="004C06A1" w:rsidP="004C06A1">
      <w:pPr>
        <w:pStyle w:val="1"/>
        <w:rPr>
          <w:lang w:eastAsia="ru-RU"/>
        </w:rPr>
      </w:pP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1.1. Правила благоустройства на территории </w:t>
      </w:r>
      <w:r>
        <w:rPr>
          <w:szCs w:val="28"/>
          <w:lang w:eastAsia="ru-RU"/>
        </w:rPr>
        <w:t>Мари-Малмыжского</w:t>
      </w:r>
      <w:r w:rsidRPr="004C06A1">
        <w:rPr>
          <w:szCs w:val="28"/>
          <w:lang w:eastAsia="ru-RU"/>
        </w:rPr>
        <w:t xml:space="preserve"> сельского поселения Малмыжского района Кировской области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6" w:history="1">
        <w:r w:rsidRPr="004C06A1">
          <w:rPr>
            <w:color w:val="0000FF"/>
            <w:szCs w:val="28"/>
            <w:u w:val="single"/>
            <w:lang w:eastAsia="ru-RU"/>
          </w:rPr>
          <w:t>кодексом</w:t>
        </w:r>
      </w:hyperlink>
      <w:r w:rsidRPr="004C06A1">
        <w:rPr>
          <w:szCs w:val="28"/>
          <w:lang w:eastAsia="ru-RU"/>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 10.01.2002</w:t>
      </w:r>
      <w:hyperlink r:id="rId7" w:history="1">
        <w:r w:rsidRPr="004C06A1">
          <w:rPr>
            <w:color w:val="0000FF"/>
            <w:szCs w:val="28"/>
            <w:u w:val="single"/>
            <w:lang w:eastAsia="ru-RU"/>
          </w:rPr>
          <w:t xml:space="preserve"> № 7-ФЗ</w:t>
        </w:r>
      </w:hyperlink>
      <w:r w:rsidRPr="004C06A1">
        <w:rPr>
          <w:szCs w:val="28"/>
          <w:lang w:eastAsia="ru-RU"/>
        </w:rPr>
        <w:t xml:space="preserve"> «Об охране окружающей среды», от 24.06.1998 №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1.3. Задачами Правил являются: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1) установление единого порядка содержания территории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 привлечение к осуществлению мероприятий по содержанию территории муниципального образования физических и юридических лиц;</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 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1.4. В настоящих Правилах используются следующие основные понятия:</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u w:val="single"/>
          <w:lang w:eastAsia="ru-RU"/>
        </w:rPr>
        <w:t>благоустройство территории муниципального образования</w:t>
      </w:r>
      <w:r w:rsidRPr="004C06A1">
        <w:rPr>
          <w:szCs w:val="28"/>
          <w:lang w:eastAsia="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объекты благоустройства территории</w:t>
      </w:r>
      <w:r w:rsidRPr="004C06A1">
        <w:rPr>
          <w:szCs w:val="28"/>
          <w:lang w:eastAsia="ru-RU"/>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детские площадки, спортивные и другие площадки отдыха и досуга;</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площадки для выгула и дрессировки собак;</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площадки автостоянок;</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улицы (в том числе пешеходные) и дороги;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парки, скверы, иные зеленые зоны;</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площади, набережные и другие территории;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 технические зоны транспортных, инженерных коммуникаций, </w:t>
      </w:r>
      <w:proofErr w:type="spellStart"/>
      <w:r w:rsidRPr="004C06A1">
        <w:rPr>
          <w:szCs w:val="28"/>
          <w:lang w:eastAsia="ru-RU" w:bidi="hi-IN"/>
        </w:rPr>
        <w:t>водоохранные</w:t>
      </w:r>
      <w:proofErr w:type="spellEnd"/>
      <w:r w:rsidRPr="004C06A1">
        <w:rPr>
          <w:szCs w:val="28"/>
          <w:lang w:eastAsia="ru-RU" w:bidi="hi-IN"/>
        </w:rPr>
        <w:t xml:space="preserve"> зоны;</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lastRenderedPageBreak/>
        <w:t>- контейнерные площадки и площадки для складирования отдельных групп коммунальных отходов.</w:t>
      </w:r>
    </w:p>
    <w:p w:rsidR="004C06A1" w:rsidRPr="004C06A1" w:rsidRDefault="004C06A1" w:rsidP="004C06A1">
      <w:pPr>
        <w:widowControl w:val="0"/>
        <w:spacing w:line="360" w:lineRule="auto"/>
        <w:ind w:firstLine="708"/>
        <w:jc w:val="both"/>
        <w:rPr>
          <w:szCs w:val="28"/>
          <w:lang w:eastAsia="ru-RU" w:bidi="hi-IN"/>
        </w:rPr>
      </w:pPr>
      <w:r w:rsidRPr="004C06A1">
        <w:rPr>
          <w:szCs w:val="28"/>
          <w:u w:val="single"/>
          <w:lang w:eastAsia="ru-RU" w:bidi="hi-IN"/>
        </w:rPr>
        <w:t>элементы благоустройства территории</w:t>
      </w:r>
      <w:r w:rsidRPr="004C06A1">
        <w:rPr>
          <w:szCs w:val="28"/>
          <w:lang w:eastAsia="ru-RU" w:bidi="hi-IN"/>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содержание объекта благоустройства</w:t>
      </w:r>
      <w:r w:rsidRPr="004C06A1">
        <w:rPr>
          <w:szCs w:val="28"/>
          <w:lang w:eastAsia="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малые архитектурные формы</w:t>
      </w:r>
      <w:r w:rsidRPr="004C06A1">
        <w:rPr>
          <w:szCs w:val="28"/>
          <w:lang w:eastAsia="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4C06A1">
        <w:rPr>
          <w:szCs w:val="28"/>
          <w:lang w:eastAsia="ru-RU"/>
        </w:rPr>
        <w:t>пергол</w:t>
      </w:r>
      <w:r w:rsidR="00DB06AC">
        <w:rPr>
          <w:szCs w:val="28"/>
          <w:lang w:eastAsia="ru-RU"/>
        </w:rPr>
        <w:t>а</w:t>
      </w:r>
      <w:proofErr w:type="spellEnd"/>
      <w:r w:rsidRPr="004C06A1">
        <w:rPr>
          <w:szCs w:val="28"/>
          <w:lang w:eastAsia="ru-RU"/>
        </w:rPr>
        <w:t>, подпорная стенка, лестница, парапет, оборудование для игр детей и отдыха взрослого населения, ограждение, садово-парковая мебель;</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аварийные земляные работы</w:t>
      </w:r>
      <w:r w:rsidRPr="004C06A1">
        <w:rPr>
          <w:szCs w:val="28"/>
          <w:lang w:eastAsia="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w:t>
      </w:r>
      <w:proofErr w:type="gramStart"/>
      <w:r w:rsidRPr="004C06A1">
        <w:rPr>
          <w:szCs w:val="28"/>
          <w:lang w:eastAsia="ru-RU"/>
        </w:rPr>
        <w:t xml:space="preserve">правам,   </w:t>
      </w:r>
      <w:proofErr w:type="gramEnd"/>
      <w:r w:rsidRPr="004C06A1">
        <w:rPr>
          <w:szCs w:val="28"/>
          <w:lang w:eastAsia="ru-RU"/>
        </w:rPr>
        <w:t xml:space="preserve">        а также охраняемым законом интересам;</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lastRenderedPageBreak/>
        <w:t xml:space="preserve">архитектурное решение фасада </w:t>
      </w:r>
      <w:r w:rsidRPr="004C06A1">
        <w:rPr>
          <w:szCs w:val="28"/>
          <w:lang w:eastAsia="ru-RU"/>
        </w:rPr>
        <w:t>-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u w:val="single"/>
          <w:lang w:eastAsia="ru-RU"/>
        </w:rPr>
        <w:t>бункер</w:t>
      </w:r>
      <w:r w:rsidRPr="004C06A1">
        <w:rPr>
          <w:szCs w:val="28"/>
          <w:lang w:eastAsia="ru-RU"/>
        </w:rPr>
        <w:t xml:space="preserve"> - мусоросборник, предназначенный для складирования крупногабаритных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вывески, не содержащие сведений рекламного характера</w:t>
      </w:r>
      <w:r w:rsidRPr="004C06A1">
        <w:rPr>
          <w:szCs w:val="28"/>
          <w:lang w:eastAsia="ru-RU"/>
        </w:rPr>
        <w:t>,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жидкие бытовые отходы</w:t>
      </w:r>
      <w:r w:rsidRPr="004C06A1">
        <w:rPr>
          <w:szCs w:val="28"/>
          <w:lang w:eastAsia="ru-RU"/>
        </w:rPr>
        <w:t xml:space="preserve"> - жидкие отходы, образующиеся в результате жизнедеятельности населения, фекальные отходы нецентрализованной канализации и др.;</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зеленые насаждения</w:t>
      </w:r>
      <w:r w:rsidRPr="004C06A1">
        <w:rPr>
          <w:szCs w:val="28"/>
          <w:lang w:eastAsia="ru-RU"/>
        </w:rPr>
        <w:t xml:space="preserve"> - совокупность древесных, кустарниковых                           и травянистых растений на определенной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земляные работы</w:t>
      </w:r>
      <w:r w:rsidRPr="004C06A1">
        <w:rPr>
          <w:szCs w:val="28"/>
          <w:lang w:eastAsia="ru-RU"/>
        </w:rPr>
        <w:t xml:space="preserve">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lastRenderedPageBreak/>
        <w:t>зоны отдыха</w:t>
      </w:r>
      <w:r w:rsidRPr="004C06A1">
        <w:rPr>
          <w:szCs w:val="28"/>
          <w:lang w:eastAsia="ru-RU"/>
        </w:rPr>
        <w:t xml:space="preserve"> - территории, предназначенные и обустроенные для организации активного массового отдыха, купания и рекреации;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информационные конструкции, размещаемые на внешних фасадах зданий и сооружений</w:t>
      </w:r>
      <w:r w:rsidRPr="004C06A1">
        <w:rPr>
          <w:szCs w:val="28"/>
          <w:lang w:eastAsia="ru-RU"/>
        </w:rPr>
        <w:t xml:space="preserve">, - конструкции, предназначенные для размещения информации </w:t>
      </w:r>
      <w:proofErr w:type="spellStart"/>
      <w:r w:rsidRPr="004C06A1">
        <w:rPr>
          <w:szCs w:val="28"/>
          <w:lang w:eastAsia="ru-RU"/>
        </w:rPr>
        <w:t>нерекламного</w:t>
      </w:r>
      <w:proofErr w:type="spellEnd"/>
      <w:r w:rsidRPr="004C06A1">
        <w:rPr>
          <w:szCs w:val="28"/>
          <w:lang w:eastAsia="ru-RU"/>
        </w:rPr>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информационные указатели</w:t>
      </w:r>
      <w:r w:rsidRPr="004C06A1">
        <w:rPr>
          <w:szCs w:val="28"/>
          <w:lang w:eastAsia="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4C06A1" w:rsidRPr="004C06A1" w:rsidRDefault="004C06A1" w:rsidP="004C06A1">
      <w:pPr>
        <w:suppressAutoHyphens w:val="0"/>
        <w:spacing w:after="1" w:line="360" w:lineRule="auto"/>
        <w:ind w:firstLine="540"/>
        <w:jc w:val="both"/>
        <w:rPr>
          <w:szCs w:val="28"/>
          <w:lang w:eastAsia="ru-RU"/>
        </w:rPr>
      </w:pPr>
      <w:r w:rsidRPr="004C06A1">
        <w:rPr>
          <w:szCs w:val="28"/>
          <w:u w:val="single"/>
          <w:lang w:eastAsia="ru-RU"/>
        </w:rPr>
        <w:t>контейнер</w:t>
      </w:r>
      <w:r w:rsidRPr="004C06A1">
        <w:rPr>
          <w:szCs w:val="28"/>
          <w:lang w:eastAsia="ru-RU"/>
        </w:rPr>
        <w:t xml:space="preserve"> - стандартная емкость для сбора твердых коммунальных отходов, мусора;</w:t>
      </w:r>
    </w:p>
    <w:p w:rsidR="004C06A1" w:rsidRPr="004C06A1" w:rsidRDefault="004C06A1" w:rsidP="004C06A1">
      <w:pPr>
        <w:suppressAutoHyphens w:val="0"/>
        <w:spacing w:after="1" w:line="360" w:lineRule="auto"/>
        <w:ind w:firstLine="540"/>
        <w:jc w:val="both"/>
        <w:rPr>
          <w:szCs w:val="28"/>
          <w:lang w:eastAsia="ru-RU"/>
        </w:rPr>
      </w:pPr>
      <w:r w:rsidRPr="004C06A1">
        <w:rPr>
          <w:szCs w:val="28"/>
          <w:u w:val="single"/>
          <w:lang w:eastAsia="ru-RU"/>
        </w:rPr>
        <w:t>контейнерная площадка</w:t>
      </w:r>
      <w:r w:rsidRPr="004C06A1">
        <w:rPr>
          <w:szCs w:val="28"/>
          <w:lang w:eastAsia="ru-RU"/>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паспорт цветового решения фасадов здания, строения, сооружения</w:t>
      </w:r>
      <w:r w:rsidRPr="004C06A1">
        <w:rPr>
          <w:szCs w:val="28"/>
          <w:lang w:eastAsia="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lastRenderedPageBreak/>
        <w:t>придомовая территория</w:t>
      </w:r>
      <w:r w:rsidRPr="004C06A1">
        <w:rPr>
          <w:szCs w:val="28"/>
          <w:lang w:eastAsia="ru-RU"/>
        </w:rPr>
        <w:t xml:space="preserve">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прилегающая территория</w:t>
      </w:r>
      <w:r w:rsidRPr="004C06A1">
        <w:rPr>
          <w:szCs w:val="28"/>
          <w:lang w:eastAsia="ru-RU"/>
        </w:rPr>
        <w:t xml:space="preserve"> - часть территории общего пользования, прилегающая к зданиям, сооружениям, земельным </w:t>
      </w:r>
      <w:proofErr w:type="gramStart"/>
      <w:r w:rsidRPr="004C06A1">
        <w:rPr>
          <w:szCs w:val="28"/>
          <w:lang w:eastAsia="ru-RU"/>
        </w:rPr>
        <w:t xml:space="preserve">участкам,   </w:t>
      </w:r>
      <w:proofErr w:type="gramEnd"/>
      <w:r w:rsidRPr="004C06A1">
        <w:rPr>
          <w:szCs w:val="28"/>
          <w:lang w:eastAsia="ru-RU"/>
        </w:rPr>
        <w:t xml:space="preserve">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4C06A1" w:rsidRPr="004C06A1" w:rsidRDefault="004C06A1" w:rsidP="004C06A1">
      <w:pPr>
        <w:suppressAutoHyphens w:val="0"/>
        <w:spacing w:after="1" w:line="360" w:lineRule="auto"/>
        <w:ind w:firstLine="708"/>
        <w:jc w:val="both"/>
        <w:rPr>
          <w:szCs w:val="28"/>
          <w:lang w:eastAsia="ru-RU"/>
        </w:rPr>
      </w:pPr>
      <w:proofErr w:type="spellStart"/>
      <w:r w:rsidRPr="004C06A1">
        <w:rPr>
          <w:szCs w:val="28"/>
          <w:u w:val="single"/>
          <w:lang w:eastAsia="ru-RU"/>
        </w:rPr>
        <w:t>прилотковая</w:t>
      </w:r>
      <w:proofErr w:type="spellEnd"/>
      <w:r w:rsidRPr="004C06A1">
        <w:rPr>
          <w:szCs w:val="28"/>
          <w:u w:val="single"/>
          <w:lang w:eastAsia="ru-RU"/>
        </w:rPr>
        <w:t xml:space="preserve"> часть дороги</w:t>
      </w:r>
      <w:r w:rsidRPr="004C06A1">
        <w:rPr>
          <w:szCs w:val="28"/>
          <w:lang w:eastAsia="ru-RU"/>
        </w:rPr>
        <w:t xml:space="preserve"> - территория автомобильной дороги вдоль бордюрного камня тротуара или газона шириной 1 м;</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смет</w:t>
      </w:r>
      <w:r w:rsidRPr="004C06A1">
        <w:rPr>
          <w:szCs w:val="28"/>
          <w:lang w:eastAsia="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стоянка автотранспорта</w:t>
      </w:r>
      <w:r w:rsidRPr="004C06A1">
        <w:rPr>
          <w:szCs w:val="28"/>
          <w:lang w:eastAsia="ru-RU"/>
        </w:rPr>
        <w:t xml:space="preserve"> - сооружение или огороженная открытая площадка, предназначенная для временного или длительного хранения (стоянки) автомобилей;</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твердые коммунальные отходы</w:t>
      </w:r>
      <w:r w:rsidRPr="004C06A1">
        <w:rPr>
          <w:szCs w:val="28"/>
          <w:lang w:eastAsia="ru-RU"/>
        </w:rPr>
        <w:t xml:space="preserve">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w:t>
      </w:r>
      <w:r w:rsidRPr="004C06A1">
        <w:rPr>
          <w:szCs w:val="28"/>
          <w:lang w:eastAsia="ru-RU"/>
        </w:rPr>
        <w:lastRenderedPageBreak/>
        <w:t>предпринимателей и подобные по составу отходам, образующимся в жилых помещениях в процессе потребления физическими лицами;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территории общего пользования</w:t>
      </w:r>
      <w:r w:rsidRPr="004C06A1">
        <w:rPr>
          <w:szCs w:val="28"/>
          <w:lang w:eastAsia="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транспортирование отходов</w:t>
      </w:r>
      <w:r w:rsidRPr="004C06A1">
        <w:rPr>
          <w:szCs w:val="28"/>
          <w:lang w:eastAsia="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тротуар</w:t>
      </w:r>
      <w:r w:rsidRPr="004C06A1">
        <w:rPr>
          <w:szCs w:val="28"/>
          <w:lang w:eastAsia="ru-RU"/>
        </w:rPr>
        <w:t xml:space="preserve">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уборка территорий</w:t>
      </w:r>
      <w:r w:rsidRPr="004C06A1">
        <w:rPr>
          <w:szCs w:val="28"/>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улица</w:t>
      </w:r>
      <w:r w:rsidRPr="004C06A1">
        <w:rPr>
          <w:szCs w:val="28"/>
          <w:lang w:eastAsia="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хозяйствующие субъекты</w:t>
      </w:r>
      <w:r w:rsidRPr="004C06A1">
        <w:rPr>
          <w:szCs w:val="28"/>
          <w:lang w:eastAsia="ru-RU"/>
        </w:rPr>
        <w:t xml:space="preserve"> - юридические лица и индивидуальные предприниматели;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элемент улично-дорожной сети</w:t>
      </w:r>
      <w:r w:rsidRPr="004C06A1">
        <w:rPr>
          <w:szCs w:val="28"/>
          <w:lang w:eastAsia="ru-RU"/>
        </w:rPr>
        <w:t xml:space="preserve"> - улица, проспект, переулок, проезд, набережная, площадь, бульвар, тупик, съезд, шоссе, аллея и иное.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suppressAutoHyphens w:val="0"/>
        <w:spacing w:after="1" w:line="360" w:lineRule="auto"/>
        <w:jc w:val="center"/>
        <w:outlineLvl w:val="1"/>
        <w:rPr>
          <w:b/>
          <w:szCs w:val="28"/>
          <w:lang w:eastAsia="ru-RU"/>
        </w:rPr>
      </w:pPr>
      <w:r w:rsidRPr="004C06A1">
        <w:rPr>
          <w:b/>
          <w:szCs w:val="28"/>
          <w:lang w:eastAsia="ru-RU"/>
        </w:rPr>
        <w:t>II. Общие требования к организации благоустройства и распределения</w:t>
      </w:r>
    </w:p>
    <w:p w:rsidR="004C06A1" w:rsidRPr="004C06A1" w:rsidRDefault="004C06A1" w:rsidP="004C06A1">
      <w:pPr>
        <w:suppressAutoHyphens w:val="0"/>
        <w:spacing w:after="1" w:line="360" w:lineRule="auto"/>
        <w:jc w:val="center"/>
        <w:rPr>
          <w:b/>
          <w:szCs w:val="28"/>
          <w:lang w:eastAsia="ru-RU"/>
        </w:rPr>
      </w:pPr>
      <w:r w:rsidRPr="004C06A1">
        <w:rPr>
          <w:b/>
          <w:szCs w:val="28"/>
          <w:lang w:eastAsia="ru-RU"/>
        </w:rPr>
        <w:t xml:space="preserve">обязанностей по содержанию территории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2.1. Благоустройство и уборка территории муниципального образования осуществляются собственниками земельных участков, если </w:t>
      </w:r>
      <w:proofErr w:type="gramStart"/>
      <w:r w:rsidRPr="004C06A1">
        <w:rPr>
          <w:szCs w:val="28"/>
          <w:lang w:eastAsia="ru-RU"/>
        </w:rPr>
        <w:t>иное  не</w:t>
      </w:r>
      <w:proofErr w:type="gramEnd"/>
      <w:r w:rsidRPr="004C06A1">
        <w:rPr>
          <w:szCs w:val="28"/>
          <w:lang w:eastAsia="ru-RU"/>
        </w:rPr>
        <w:t xml:space="preserve">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2.2. Благоустройство территории муниципального образования обеспечивается: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2.3.1. Администрацией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2.3.2. Специализированными организациями, выполняющими отдельные виды работ по благоустройству.</w:t>
      </w:r>
    </w:p>
    <w:p w:rsidR="004C06A1" w:rsidRPr="004C06A1" w:rsidRDefault="004C06A1" w:rsidP="004C06A1">
      <w:pPr>
        <w:suppressAutoHyphens w:val="0"/>
        <w:spacing w:after="1" w:line="360" w:lineRule="auto"/>
        <w:ind w:firstLine="708"/>
        <w:jc w:val="both"/>
        <w:rPr>
          <w:szCs w:val="28"/>
          <w:highlight w:val="yellow"/>
          <w:lang w:eastAsia="ru-RU"/>
        </w:rPr>
      </w:pPr>
      <w:r w:rsidRPr="004C06A1">
        <w:rPr>
          <w:szCs w:val="28"/>
          <w:lang w:eastAsia="ru-RU"/>
        </w:rPr>
        <w:t xml:space="preserve">2.3.3. Хозяйствующими субъектами и физическими лицами, осуществляющими благоустройство территорий, находящихся у </w:t>
      </w:r>
      <w:proofErr w:type="gramStart"/>
      <w:r w:rsidRPr="004C06A1">
        <w:rPr>
          <w:szCs w:val="28"/>
          <w:lang w:eastAsia="ru-RU"/>
        </w:rPr>
        <w:t>них  в</w:t>
      </w:r>
      <w:proofErr w:type="gramEnd"/>
      <w:r w:rsidRPr="004C06A1">
        <w:rPr>
          <w:szCs w:val="28"/>
          <w:lang w:eastAsia="ru-RU"/>
        </w:rPr>
        <w:t xml:space="preserve"> собственности, и участвующими в благоустройстве прилегающих территорий,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2.3.4.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договора на размещение.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w:t>
      </w:r>
      <w:r w:rsidRPr="004C06A1">
        <w:rPr>
          <w:szCs w:val="28"/>
          <w:lang w:eastAsia="ru-RU"/>
        </w:rPr>
        <w:lastRenderedPageBreak/>
        <w:t xml:space="preserve">силами должны принимать меры к ограждению опасных зон либо объектов и извещать об этом администрацию сельского поселения. </w:t>
      </w:r>
    </w:p>
    <w:p w:rsidR="004C06A1" w:rsidRPr="004C06A1" w:rsidRDefault="004C06A1" w:rsidP="004C06A1">
      <w:pPr>
        <w:shd w:val="clear" w:color="auto" w:fill="FFFFFF"/>
        <w:suppressAutoHyphens w:val="0"/>
        <w:spacing w:line="360" w:lineRule="auto"/>
        <w:ind w:firstLine="709"/>
        <w:jc w:val="both"/>
        <w:rPr>
          <w:szCs w:val="28"/>
          <w:lang w:eastAsia="ru-RU"/>
        </w:rPr>
      </w:pPr>
      <w:r w:rsidRPr="004C06A1">
        <w:rPr>
          <w:szCs w:val="28"/>
          <w:lang w:eastAsia="ru-RU"/>
        </w:rPr>
        <w:t xml:space="preserve">2.5. В целях содействия развитию благоустройства администрация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 принимают правовые акты в сфере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 координируют деятельность хозяйствующих </w:t>
      </w:r>
      <w:proofErr w:type="gramStart"/>
      <w:r w:rsidRPr="004C06A1">
        <w:rPr>
          <w:szCs w:val="28"/>
          <w:lang w:eastAsia="ru-RU"/>
        </w:rPr>
        <w:t>субъектов  и</w:t>
      </w:r>
      <w:proofErr w:type="gramEnd"/>
      <w:r w:rsidRPr="004C06A1">
        <w:rPr>
          <w:szCs w:val="28"/>
          <w:lang w:eastAsia="ru-RU"/>
        </w:rPr>
        <w:t xml:space="preserve"> физических лиц по вопросам благоустройства и организации уборки территории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 принимают меры профилактического и воспитательного характера, направленные на сохранение объектов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 применяют меры экономического и морального стимулирования граждан и организаций за деятельность в сфере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5) организуют работу административных комиссий и </w:t>
      </w:r>
      <w:r w:rsidRPr="004C06A1">
        <w:rPr>
          <w:bCs/>
          <w:szCs w:val="28"/>
          <w:lang w:eastAsia="ru-RU"/>
        </w:rPr>
        <w:t xml:space="preserve">уполномоченных </w:t>
      </w:r>
      <w:r w:rsidRPr="004C06A1">
        <w:rPr>
          <w:szCs w:val="28"/>
          <w:lang w:eastAsia="ru-RU"/>
        </w:rPr>
        <w:t xml:space="preserve">лиц по составлению протоколов об административных </w:t>
      </w:r>
      <w:proofErr w:type="gramStart"/>
      <w:r w:rsidRPr="004C06A1">
        <w:rPr>
          <w:szCs w:val="28"/>
          <w:lang w:eastAsia="ru-RU"/>
        </w:rPr>
        <w:t>правонарушениях  в</w:t>
      </w:r>
      <w:proofErr w:type="gramEnd"/>
      <w:r w:rsidRPr="004C06A1">
        <w:rPr>
          <w:szCs w:val="28"/>
          <w:lang w:eastAsia="ru-RU"/>
        </w:rPr>
        <w:t xml:space="preserve">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 закрепляют объекты внешнего </w:t>
      </w:r>
      <w:r w:rsidRPr="004C06A1">
        <w:rPr>
          <w:bCs/>
          <w:szCs w:val="28"/>
          <w:lang w:eastAsia="ru-RU"/>
        </w:rPr>
        <w:t xml:space="preserve">благоустройства </w:t>
      </w:r>
      <w:r w:rsidRPr="004C06A1">
        <w:rPr>
          <w:szCs w:val="28"/>
          <w:lang w:eastAsia="ru-RU"/>
        </w:rPr>
        <w:t>общего пользования за муниципальными унитарными предприятиями или специализированными организациями по договору;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 включают условия по содержанию прилегающей территории</w:t>
      </w:r>
      <w:proofErr w:type="gramStart"/>
      <w:r w:rsidRPr="004C06A1">
        <w:rPr>
          <w:szCs w:val="28"/>
          <w:lang w:eastAsia="ru-RU"/>
        </w:rPr>
        <w:t xml:space="preserve">   (</w:t>
      </w:r>
      <w:proofErr w:type="gramEnd"/>
      <w:r w:rsidRPr="004C06A1">
        <w:rPr>
          <w:szCs w:val="28"/>
          <w:lang w:eastAsia="ru-RU"/>
        </w:rPr>
        <w:t xml:space="preserve">с определением ее границ) в договоры аренды и постоянного бессрочного пользования земельных участков, находящихся в </w:t>
      </w:r>
      <w:r w:rsidRPr="004C06A1">
        <w:rPr>
          <w:bCs/>
          <w:szCs w:val="28"/>
          <w:lang w:eastAsia="ru-RU"/>
        </w:rPr>
        <w:t xml:space="preserve">муниципальной </w:t>
      </w:r>
      <w:r w:rsidRPr="004C06A1">
        <w:rPr>
          <w:szCs w:val="28"/>
          <w:lang w:eastAsia="ru-RU"/>
        </w:rPr>
        <w:t xml:space="preserve">собственности, при их заключении с физическими и </w:t>
      </w:r>
      <w:r w:rsidRPr="004C06A1">
        <w:rPr>
          <w:bCs/>
          <w:szCs w:val="28"/>
          <w:lang w:eastAsia="ru-RU"/>
        </w:rPr>
        <w:t xml:space="preserve">юридическими </w:t>
      </w:r>
      <w:r w:rsidRPr="004C06A1">
        <w:rPr>
          <w:szCs w:val="28"/>
          <w:lang w:eastAsia="ru-RU"/>
        </w:rPr>
        <w:t>лицами;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 составляют и утверждают списки улиц и проездов, подлежащих механизированной уборке, определяют сроки и периодичность уборки;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9) проводят инвентаризацию объектов благоустройства и формируют базу данных об этих объектах;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10) организуют проведение конкурсов по благоустройству;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 xml:space="preserve">11) организуют проведение месячников (субботников) по благоустройству территории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12) привлекают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Формы и механизмы участия в деятельности по благоустройству определены в Порядке общественного участия в </w:t>
      </w:r>
      <w:proofErr w:type="gramStart"/>
      <w:r w:rsidRPr="004C06A1">
        <w:rPr>
          <w:szCs w:val="28"/>
          <w:lang w:eastAsia="ru-RU"/>
        </w:rPr>
        <w:t>деятельности  по</w:t>
      </w:r>
      <w:proofErr w:type="gramEnd"/>
      <w:r w:rsidRPr="004C06A1">
        <w:rPr>
          <w:szCs w:val="28"/>
          <w:lang w:eastAsia="ru-RU"/>
        </w:rPr>
        <w:t xml:space="preserve"> благоустройству территории муниципального образования согласно приложению, к настоящим Правилам.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13) осуществляют иную предусмотренную законодательством деятельность в сфере благоустройства.</w:t>
      </w:r>
    </w:p>
    <w:p w:rsidR="004C06A1" w:rsidRPr="004C06A1" w:rsidRDefault="004C06A1" w:rsidP="004C06A1">
      <w:pPr>
        <w:suppressAutoHyphens w:val="0"/>
        <w:spacing w:after="1" w:line="360" w:lineRule="auto"/>
        <w:ind w:firstLine="708"/>
        <w:jc w:val="both"/>
        <w:rPr>
          <w:szCs w:val="28"/>
          <w:lang w:eastAsia="ru-RU"/>
        </w:rPr>
      </w:pPr>
      <w:bookmarkStart w:id="0" w:name="P123"/>
      <w:bookmarkEnd w:id="0"/>
      <w:r w:rsidRPr="004C06A1">
        <w:rPr>
          <w:szCs w:val="28"/>
          <w:lang w:eastAsia="ru-RU"/>
        </w:rPr>
        <w:t xml:space="preserve">2.6. В целях благоустройства территорий общего пользования хозяйствующие субъекты и физические лица вправе заключать    с администрацией муниципального образования </w:t>
      </w:r>
      <w:proofErr w:type="gramStart"/>
      <w:r w:rsidRPr="004C06A1">
        <w:rPr>
          <w:szCs w:val="28"/>
          <w:lang w:eastAsia="ru-RU"/>
        </w:rPr>
        <w:t>соглашение  о</w:t>
      </w:r>
      <w:proofErr w:type="gramEnd"/>
      <w:r w:rsidRPr="004C06A1">
        <w:rPr>
          <w:szCs w:val="28"/>
          <w:lang w:eastAsia="ru-RU"/>
        </w:rPr>
        <w:t xml:space="preserve">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Указанные соглашения заключаются в соответствии с правилами, установленными гражданским законодательством, для заключения договоров.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Участие собственников зданий (помещений в них) и сооружений                     в благоустройстве прилегающих территорий осуществляется в следующем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2.6.1. В целях обеспечения благоустройства территории муниципального образования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w:t>
      </w:r>
      <w:r w:rsidRPr="004C06A1">
        <w:rPr>
          <w:szCs w:val="28"/>
          <w:lang w:eastAsia="ru-RU"/>
        </w:rPr>
        <w:lastRenderedPageBreak/>
        <w:t xml:space="preserve">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 и хозяйствующими субъектами осуществляется администрацией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2.6.3. Хозяйствующие субъекты, владельцы частного жилищного фонда обязаны производить уборку территорий, находящихся у </w:t>
      </w:r>
      <w:proofErr w:type="gramStart"/>
      <w:r w:rsidRPr="004C06A1">
        <w:rPr>
          <w:szCs w:val="28"/>
          <w:lang w:eastAsia="ru-RU"/>
        </w:rPr>
        <w:t>них  в</w:t>
      </w:r>
      <w:proofErr w:type="gramEnd"/>
      <w:r w:rsidRPr="004C06A1">
        <w:rPr>
          <w:szCs w:val="28"/>
          <w:lang w:eastAsia="ru-RU"/>
        </w:rPr>
        <w:t xml:space="preserve">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2.6.4.1. 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 xml:space="preserve">2.6.4.3. Строительные организации - территории строительных площадок, прилегающие к ним территории в радиусе 50 м и подъездные пути к ним в радиусе 50 м </w:t>
      </w:r>
      <w:r w:rsidR="006958E4">
        <w:rPr>
          <w:szCs w:val="28"/>
          <w:lang w:eastAsia="ru-RU"/>
        </w:rPr>
        <w:t xml:space="preserve"> в соответствии со</w:t>
      </w:r>
      <w:r w:rsidRPr="004C06A1">
        <w:rPr>
          <w:szCs w:val="28"/>
          <w:lang w:eastAsia="ru-RU"/>
        </w:rPr>
        <w:t xml:space="preserve"> </w:t>
      </w:r>
      <w:hyperlink r:id="rId8" w:history="1">
        <w:r w:rsidRPr="004C06A1">
          <w:rPr>
            <w:color w:val="0000FF"/>
            <w:szCs w:val="28"/>
            <w:u w:val="single"/>
            <w:lang w:eastAsia="ru-RU"/>
          </w:rPr>
          <w:t>Сводом</w:t>
        </w:r>
      </w:hyperlink>
      <w:r w:rsidRPr="004C06A1">
        <w:rPr>
          <w:szCs w:val="28"/>
          <w:lang w:eastAsia="ru-RU"/>
        </w:rPr>
        <w:t xml:space="preserve">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17.09.2002 № 122 «О Своде правил «Решения по охране труда и промышленной безопасности в проектах организации строительства и проектах производства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2.6.4.4.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2.6.4.5.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w:t>
      </w:r>
      <w:proofErr w:type="gramStart"/>
      <w:r w:rsidRPr="004C06A1">
        <w:rPr>
          <w:szCs w:val="28"/>
          <w:lang w:eastAsia="ru-RU"/>
        </w:rPr>
        <w:t>объекта</w:t>
      </w:r>
      <w:proofErr w:type="gramEnd"/>
      <w:r w:rsidRPr="004C06A1">
        <w:rPr>
          <w:szCs w:val="28"/>
          <w:lang w:eastAsia="ru-RU"/>
        </w:rPr>
        <w:t xml:space="preserve"> и прилегающая территория на расстоянии 10 м от внешней границы места, но не далее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2.6.4.6. 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w:t>
      </w:r>
      <w:proofErr w:type="gramStart"/>
      <w:r w:rsidRPr="004C06A1">
        <w:rPr>
          <w:szCs w:val="28"/>
          <w:lang w:eastAsia="ru-RU"/>
        </w:rPr>
        <w:t>отведенного земельного участка</w:t>
      </w:r>
      <w:proofErr w:type="gramEnd"/>
      <w:r w:rsidRPr="004C06A1">
        <w:rPr>
          <w:szCs w:val="28"/>
          <w:lang w:eastAsia="ru-RU"/>
        </w:rPr>
        <w:t xml:space="preserve"> и прилегающая территория в радиусе 10 м от границ земельного участка, но не далее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2.6.4.7.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2.6.4.8. Садоводческие, огороднические и дачные некоммерческие объединения граждан - территория отведенного земельного участка                         и прилегающая территория в радиусе 10 м от границ земельного </w:t>
      </w:r>
      <w:proofErr w:type="gramStart"/>
      <w:r w:rsidRPr="004C06A1">
        <w:rPr>
          <w:szCs w:val="28"/>
          <w:lang w:eastAsia="ru-RU"/>
        </w:rPr>
        <w:t xml:space="preserve">участка,   </w:t>
      </w:r>
      <w:proofErr w:type="gramEnd"/>
      <w:r w:rsidRPr="004C06A1">
        <w:rPr>
          <w:szCs w:val="28"/>
          <w:lang w:eastAsia="ru-RU"/>
        </w:rPr>
        <w:t xml:space="preserve">               но не далее проезжей части улицы.</w:t>
      </w:r>
    </w:p>
    <w:p w:rsidR="004C06A1" w:rsidRPr="004C06A1" w:rsidRDefault="004C06A1" w:rsidP="004C06A1">
      <w:pPr>
        <w:suppressAutoHyphens w:val="0"/>
        <w:spacing w:after="1" w:line="360" w:lineRule="auto"/>
        <w:ind w:firstLine="708"/>
        <w:jc w:val="both"/>
        <w:rPr>
          <w:szCs w:val="28"/>
          <w:u w:val="single"/>
          <w:lang w:eastAsia="ru-RU"/>
        </w:rPr>
      </w:pPr>
      <w:r w:rsidRPr="00DD3C9D">
        <w:rPr>
          <w:szCs w:val="28"/>
          <w:lang w:eastAsia="ru-RU"/>
        </w:rPr>
        <w:lastRenderedPageBreak/>
        <w:t>2.6.4.9.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2.6.4.10.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2.6.4.11.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 Организация и осуществление уборочных работ возлагаются: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2.6.5.2.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2.6.5.3.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2.6.5.4. По объектам озелененных территорий (в том числе парки, скверы, зоны отдыха, газоны вдоль проезжей части дорог, зеленые зоны </w:t>
      </w:r>
      <w:r w:rsidRPr="004C06A1">
        <w:rPr>
          <w:szCs w:val="28"/>
          <w:lang w:eastAsia="ru-RU"/>
        </w:rPr>
        <w:lastRenderedPageBreak/>
        <w:t xml:space="preserve">распределительных полос, </w:t>
      </w:r>
      <w:proofErr w:type="spellStart"/>
      <w:r w:rsidRPr="004C06A1">
        <w:rPr>
          <w:szCs w:val="28"/>
          <w:lang w:eastAsia="ru-RU"/>
        </w:rPr>
        <w:t>водоохранные</w:t>
      </w:r>
      <w:proofErr w:type="spellEnd"/>
      <w:r w:rsidRPr="004C06A1">
        <w:rPr>
          <w:szCs w:val="28"/>
          <w:lang w:eastAsia="ru-RU"/>
        </w:rPr>
        <w:t xml:space="preserve"> зоны вдоль рек) - на собственников указанных объектов,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2.6.5.7. По </w:t>
      </w:r>
      <w:proofErr w:type="spellStart"/>
      <w:r w:rsidRPr="004C06A1">
        <w:rPr>
          <w:szCs w:val="28"/>
          <w:lang w:eastAsia="ru-RU"/>
        </w:rPr>
        <w:t>автомоечным</w:t>
      </w:r>
      <w:proofErr w:type="spellEnd"/>
      <w:r w:rsidRPr="004C06A1">
        <w:rPr>
          <w:szCs w:val="28"/>
          <w:lang w:eastAsia="ru-RU"/>
        </w:rPr>
        <w:t xml:space="preserve">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2.6.5.8. По ограждениям - на организации, в собственности которых находятся ограждения.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2.6.5.9. По остановочным пунктам - на собственников сооружений,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2.6.5.10.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2.6.5.11. По </w:t>
      </w:r>
      <w:proofErr w:type="spellStart"/>
      <w:r w:rsidRPr="004C06A1">
        <w:rPr>
          <w:szCs w:val="28"/>
          <w:lang w:eastAsia="ru-RU"/>
        </w:rPr>
        <w:t>притротуарным</w:t>
      </w:r>
      <w:proofErr w:type="spellEnd"/>
      <w:r w:rsidRPr="004C06A1">
        <w:rPr>
          <w:szCs w:val="28"/>
          <w:lang w:eastAsia="ru-RU"/>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2.6.5.12.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2.6.5.13.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w:t>
      </w:r>
      <w:r w:rsidRPr="004C06A1">
        <w:rPr>
          <w:szCs w:val="28"/>
          <w:lang w:eastAsia="ru-RU"/>
        </w:rPr>
        <w:lastRenderedPageBreak/>
        <w:t>помещениями на праве хозяйственного ведения или оперативного управления, пропорционально занимаемым площадям.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2.7. На территории муниципального образования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2.7.2. Сливать отработанные масла и горюче-смазочные материалы на рельеф местности.</w:t>
      </w:r>
    </w:p>
    <w:p w:rsidR="004C06A1" w:rsidRPr="006958E4" w:rsidRDefault="004C06A1" w:rsidP="004C06A1">
      <w:pPr>
        <w:suppressAutoHyphens w:val="0"/>
        <w:spacing w:after="1" w:line="360" w:lineRule="auto"/>
        <w:ind w:firstLine="708"/>
        <w:jc w:val="both"/>
        <w:rPr>
          <w:szCs w:val="28"/>
          <w:lang w:eastAsia="ru-RU"/>
        </w:rPr>
      </w:pPr>
      <w:r w:rsidRPr="004C06A1">
        <w:rPr>
          <w:szCs w:val="28"/>
          <w:lang w:eastAsia="ru-RU"/>
        </w:rPr>
        <w:t>2.8. Для выгула домашних животных на территории муниципального образования</w:t>
      </w:r>
      <w:r w:rsidR="00B10772" w:rsidRPr="006958E4">
        <w:rPr>
          <w:szCs w:val="28"/>
          <w:lang w:eastAsia="ru-RU"/>
        </w:rPr>
        <w:t>, за исключением собак – проводников, сопровождающих инвалидов по зрению,</w:t>
      </w:r>
      <w:r w:rsidRPr="006958E4">
        <w:rPr>
          <w:szCs w:val="28"/>
          <w:lang w:eastAsia="ru-RU"/>
        </w:rPr>
        <w:t xml:space="preserve"> должны быть определены специальные территории, обозначенные табличками. На территориях необходимо устанавливать специальные контейнеры для сбора экскрементов животных.</w:t>
      </w:r>
    </w:p>
    <w:p w:rsidR="004C06A1" w:rsidRPr="006958E4" w:rsidRDefault="004C06A1" w:rsidP="004C06A1">
      <w:pPr>
        <w:suppressAutoHyphens w:val="0"/>
        <w:spacing w:after="1" w:line="360" w:lineRule="auto"/>
        <w:ind w:firstLine="708"/>
        <w:jc w:val="both"/>
        <w:rPr>
          <w:szCs w:val="28"/>
          <w:lang w:eastAsia="ru-RU"/>
        </w:rPr>
      </w:pPr>
      <w:r w:rsidRPr="006958E4">
        <w:rPr>
          <w:szCs w:val="28"/>
          <w:lang w:eastAsia="ru-RU"/>
        </w:rP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p>
    <w:p w:rsidR="004C06A1" w:rsidRDefault="004C06A1" w:rsidP="00DB06AC">
      <w:pPr>
        <w:suppressAutoHyphens w:val="0"/>
        <w:spacing w:line="360" w:lineRule="auto"/>
        <w:ind w:firstLine="708"/>
        <w:jc w:val="both"/>
        <w:rPr>
          <w:szCs w:val="28"/>
          <w:lang w:eastAsia="ru-RU"/>
        </w:rPr>
      </w:pPr>
      <w:r w:rsidRPr="006958E4">
        <w:rPr>
          <w:szCs w:val="28"/>
          <w:lang w:eastAsia="ru-RU"/>
        </w:rPr>
        <w:t>2.9. Запрещ</w:t>
      </w:r>
      <w:r w:rsidR="00C31DAB" w:rsidRPr="006958E4">
        <w:rPr>
          <w:szCs w:val="28"/>
          <w:lang w:eastAsia="ru-RU"/>
        </w:rPr>
        <w:t xml:space="preserve">ается выгуливать лошадей, собак, за исключением собак – проводников, сопровождающих инвалидов по зрению, </w:t>
      </w:r>
      <w:r w:rsidRPr="006958E4">
        <w:rPr>
          <w:szCs w:val="28"/>
          <w:lang w:eastAsia="ru-RU"/>
        </w:rPr>
        <w:t>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w:t>
      </w:r>
      <w:r w:rsidR="00C31DAB" w:rsidRPr="006958E4">
        <w:rPr>
          <w:szCs w:val="28"/>
          <w:lang w:eastAsia="ru-RU"/>
        </w:rPr>
        <w:t>,</w:t>
      </w:r>
      <w:r w:rsidRPr="006958E4">
        <w:rPr>
          <w:szCs w:val="28"/>
          <w:lang w:eastAsia="ru-RU"/>
        </w:rPr>
        <w:t xml:space="preserve"> </w:t>
      </w:r>
      <w:r w:rsidR="00C31DAB" w:rsidRPr="006958E4">
        <w:rPr>
          <w:szCs w:val="28"/>
          <w:lang w:eastAsia="ru-RU"/>
        </w:rPr>
        <w:t>за исключением собак – проводников, сопровождающих инвалидов по зрению,</w:t>
      </w:r>
      <w:r w:rsidR="00C31DAB" w:rsidRPr="004C06A1">
        <w:rPr>
          <w:szCs w:val="28"/>
          <w:lang w:eastAsia="ru-RU"/>
        </w:rPr>
        <w:t xml:space="preserve"> </w:t>
      </w:r>
      <w:r w:rsidRPr="004C06A1">
        <w:rPr>
          <w:szCs w:val="28"/>
          <w:lang w:eastAsia="ru-RU"/>
        </w:rPr>
        <w:t>и других домашних животных в водоемы в местах, отведенных для массового купания населения.</w:t>
      </w:r>
    </w:p>
    <w:p w:rsidR="00DB06AC" w:rsidRPr="0046215F" w:rsidRDefault="00DB06AC" w:rsidP="00DB06AC">
      <w:pPr>
        <w:pStyle w:val="1"/>
        <w:spacing w:before="0" w:after="0" w:line="360" w:lineRule="auto"/>
        <w:jc w:val="both"/>
        <w:rPr>
          <w:i w:val="0"/>
          <w:sz w:val="28"/>
          <w:szCs w:val="28"/>
          <w:lang w:eastAsia="ru-RU"/>
        </w:rPr>
      </w:pPr>
      <w:r>
        <w:rPr>
          <w:i w:val="0"/>
          <w:lang w:eastAsia="ru-RU"/>
        </w:rPr>
        <w:tab/>
      </w:r>
      <w:r w:rsidRPr="0046215F">
        <w:rPr>
          <w:i w:val="0"/>
          <w:sz w:val="28"/>
          <w:szCs w:val="28"/>
          <w:lang w:eastAsia="ru-RU"/>
        </w:rPr>
        <w:t>Домашний скот и птица должны содержаться в пределах земельного участка владельца. Выпас скота на территориях проживания граждан, улиц, садов, скверов, лесопарков, в зонах</w:t>
      </w:r>
      <w:r w:rsidR="0046215F" w:rsidRPr="0046215F">
        <w:rPr>
          <w:i w:val="0"/>
          <w:sz w:val="28"/>
          <w:szCs w:val="28"/>
          <w:lang w:eastAsia="ru-RU"/>
        </w:rPr>
        <w:t xml:space="preserve"> сельской </w:t>
      </w:r>
      <w:r w:rsidRPr="0046215F">
        <w:rPr>
          <w:i w:val="0"/>
          <w:sz w:val="28"/>
          <w:szCs w:val="28"/>
          <w:lang w:eastAsia="ru-RU"/>
        </w:rPr>
        <w:t>территории запрещается.</w:t>
      </w:r>
    </w:p>
    <w:p w:rsidR="004C06A1" w:rsidRPr="004C06A1" w:rsidRDefault="004C06A1" w:rsidP="00DB06AC">
      <w:pPr>
        <w:suppressAutoHyphens w:val="0"/>
        <w:spacing w:line="360" w:lineRule="auto"/>
        <w:ind w:firstLine="708"/>
        <w:jc w:val="both"/>
        <w:rPr>
          <w:szCs w:val="28"/>
          <w:lang w:eastAsia="ru-RU"/>
        </w:rPr>
      </w:pPr>
      <w:r w:rsidRPr="004C06A1">
        <w:rPr>
          <w:szCs w:val="28"/>
          <w:lang w:eastAsia="ru-RU"/>
        </w:rPr>
        <w:lastRenderedPageBreak/>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2.9.1. Хозяйствующим субъектам, жилищным кооперативам, жилищно-строительным кооперативам,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2.10.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2.11.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2.12. Очистка, ремонт, окраска урн должны производиться собственниками или лицами, осуществляющими по договору содержание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Очистка урн производится по мере их заполнения, а в местах массового движения и большого скопления граждан - не реже 1 раза в сутки.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Урны должны быть исправны и окрашены. Не допускается переполнение урн.</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Ремонт и окраска урн выполняются по мере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tabs>
          <w:tab w:val="center" w:pos="4677"/>
          <w:tab w:val="left" w:pos="7260"/>
          <w:tab w:val="left" w:pos="7635"/>
        </w:tabs>
        <w:suppressAutoHyphens w:val="0"/>
        <w:spacing w:line="360" w:lineRule="auto"/>
        <w:jc w:val="center"/>
        <w:outlineLvl w:val="1"/>
        <w:rPr>
          <w:b/>
          <w:szCs w:val="28"/>
          <w:lang w:eastAsia="ru-RU"/>
        </w:rPr>
      </w:pPr>
      <w:r w:rsidRPr="004C06A1">
        <w:rPr>
          <w:b/>
          <w:szCs w:val="28"/>
          <w:lang w:val="en-US" w:eastAsia="ru-RU"/>
        </w:rPr>
        <w:t>III</w:t>
      </w:r>
      <w:r w:rsidRPr="004C06A1">
        <w:rPr>
          <w:b/>
          <w:szCs w:val="28"/>
          <w:lang w:eastAsia="ru-RU"/>
        </w:rPr>
        <w:t>. Общие требования к созданию и состоянию объектов благоустройства</w:t>
      </w:r>
    </w:p>
    <w:p w:rsidR="004C06A1" w:rsidRPr="004C06A1" w:rsidRDefault="004C06A1" w:rsidP="004C06A1">
      <w:pPr>
        <w:tabs>
          <w:tab w:val="center" w:pos="4677"/>
          <w:tab w:val="left" w:pos="7260"/>
          <w:tab w:val="left" w:pos="7635"/>
        </w:tabs>
        <w:suppressAutoHyphens w:val="0"/>
        <w:spacing w:line="360" w:lineRule="auto"/>
        <w:jc w:val="center"/>
        <w:outlineLvl w:val="1"/>
        <w:rPr>
          <w:b/>
          <w:szCs w:val="28"/>
          <w:lang w:eastAsia="ru-RU"/>
        </w:rPr>
      </w:pPr>
      <w:r w:rsidRPr="004C06A1">
        <w:rPr>
          <w:b/>
          <w:szCs w:val="28"/>
          <w:lang w:eastAsia="ru-RU"/>
        </w:rPr>
        <w:t xml:space="preserve"> и их отдельных элементов </w:t>
      </w:r>
      <w:r w:rsidRPr="004C06A1">
        <w:rPr>
          <w:b/>
          <w:szCs w:val="28"/>
          <w:lang w:eastAsia="ru-RU"/>
        </w:rPr>
        <w:tab/>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w:t>
      </w:r>
      <w:r w:rsidRPr="004C06A1">
        <w:rPr>
          <w:szCs w:val="28"/>
          <w:lang w:eastAsia="ru-RU"/>
        </w:rPr>
        <w:lastRenderedPageBreak/>
        <w:t>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3.3. Элементы благоустройства территории могут быть как типовыми, так и выполненными по специально разработанному проекту.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4C06A1" w:rsidRPr="004C06A1" w:rsidRDefault="004C06A1" w:rsidP="004C06A1">
      <w:pPr>
        <w:suppressAutoHyphens w:val="0"/>
        <w:spacing w:after="1" w:line="360" w:lineRule="auto"/>
        <w:ind w:firstLine="708"/>
        <w:jc w:val="both"/>
        <w:rPr>
          <w:spacing w:val="2"/>
          <w:szCs w:val="28"/>
          <w:shd w:val="clear" w:color="auto" w:fill="FFFFFF"/>
          <w:lang w:eastAsia="ru-RU"/>
        </w:rPr>
      </w:pPr>
      <w:r w:rsidRPr="004C06A1">
        <w:rPr>
          <w:szCs w:val="28"/>
          <w:lang w:eastAsia="ru-RU"/>
        </w:rPr>
        <w:t xml:space="preserve">3.7. </w:t>
      </w:r>
      <w:r w:rsidRPr="004C06A1">
        <w:rPr>
          <w:spacing w:val="2"/>
          <w:szCs w:val="28"/>
          <w:shd w:val="clear" w:color="auto" w:fill="FFFFFF"/>
          <w:lang w:eastAsia="ru-RU"/>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w:t>
      </w:r>
    </w:p>
    <w:p w:rsidR="004C06A1" w:rsidRPr="004C06A1" w:rsidRDefault="004C06A1" w:rsidP="004C06A1">
      <w:pPr>
        <w:suppressAutoHyphens w:val="0"/>
        <w:spacing w:after="1" w:line="360" w:lineRule="auto"/>
        <w:ind w:firstLine="708"/>
        <w:jc w:val="both"/>
        <w:rPr>
          <w:spacing w:val="2"/>
          <w:szCs w:val="28"/>
          <w:shd w:val="clear" w:color="auto" w:fill="FFFFFF"/>
          <w:lang w:eastAsia="ru-RU"/>
        </w:rPr>
      </w:pPr>
      <w:r w:rsidRPr="004C06A1">
        <w:rPr>
          <w:spacing w:val="2"/>
          <w:szCs w:val="28"/>
          <w:shd w:val="clear" w:color="auto" w:fill="FFFFFF"/>
          <w:lang w:eastAsia="ru-RU"/>
        </w:rPr>
        <w:lastRenderedPageBreak/>
        <w:t xml:space="preserve">Снос и (или) пересадка, обрезка зеленых насаждений не территории муниципального образования производится в порядке, утверждаемом органом местного самоуправления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3.9. Запрещается посадка деревьев в пределах охранных зон подземных коммуникаций.</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3.11.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3.12.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4C06A1">
        <w:rPr>
          <w:szCs w:val="28"/>
          <w:lang w:eastAsia="ru-RU"/>
        </w:rPr>
        <w:t>вытаптывания</w:t>
      </w:r>
      <w:proofErr w:type="spellEnd"/>
      <w:r w:rsidRPr="004C06A1">
        <w:rPr>
          <w:szCs w:val="28"/>
          <w:lang w:eastAsia="ru-RU"/>
        </w:rPr>
        <w:t xml:space="preserve"> троп через газон. Ограждения следует размещать на территории газона с отступом от границы примыкания порядка 0,2 - 0,3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3.13.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C06A1" w:rsidRPr="004C06A1" w:rsidRDefault="004C06A1" w:rsidP="004C06A1">
      <w:pPr>
        <w:suppressAutoHyphens w:val="0"/>
        <w:autoSpaceDE w:val="0"/>
        <w:autoSpaceDN w:val="0"/>
        <w:adjustRightInd w:val="0"/>
        <w:spacing w:line="360" w:lineRule="auto"/>
        <w:ind w:firstLine="708"/>
        <w:jc w:val="both"/>
        <w:rPr>
          <w:color w:val="000000"/>
          <w:szCs w:val="28"/>
          <w:lang w:eastAsia="ru-RU"/>
        </w:rPr>
      </w:pPr>
      <w:r w:rsidRPr="004C06A1">
        <w:rPr>
          <w:color w:val="000000"/>
          <w:szCs w:val="28"/>
          <w:lang w:eastAsia="ru-RU"/>
        </w:rPr>
        <w:t xml:space="preserve">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sidRPr="004C06A1">
        <w:rPr>
          <w:color w:val="000000"/>
          <w:szCs w:val="28"/>
          <w:lang w:eastAsia="ru-RU"/>
        </w:rPr>
        <w:t>геоподосновы</w:t>
      </w:r>
      <w:proofErr w:type="spellEnd"/>
      <w:r w:rsidRPr="004C06A1">
        <w:rPr>
          <w:color w:val="000000"/>
          <w:szCs w:val="28"/>
          <w:lang w:eastAsia="ru-RU"/>
        </w:rPr>
        <w:t xml:space="preserve">                     с</w:t>
      </w:r>
      <w:r w:rsidR="00DD3C9D">
        <w:rPr>
          <w:color w:val="000000"/>
          <w:szCs w:val="28"/>
          <w:lang w:eastAsia="ru-RU"/>
        </w:rPr>
        <w:t xml:space="preserve"> </w:t>
      </w:r>
      <w:r w:rsidRPr="004C06A1">
        <w:rPr>
          <w:color w:val="000000"/>
          <w:szCs w:val="28"/>
          <w:lang w:eastAsia="ru-RU"/>
        </w:rPr>
        <w:t>инвентаризационным планом зеленых насаждений на весь участок застройки.</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3.16.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3.17. На основании полученных </w:t>
      </w:r>
      <w:proofErr w:type="spellStart"/>
      <w:r w:rsidRPr="004C06A1">
        <w:rPr>
          <w:color w:val="000000"/>
          <w:szCs w:val="28"/>
          <w:lang w:eastAsia="ru-RU"/>
        </w:rPr>
        <w:t>геоподосновы</w:t>
      </w:r>
      <w:proofErr w:type="spellEnd"/>
      <w:r w:rsidRPr="004C06A1">
        <w:rPr>
          <w:color w:val="000000"/>
          <w:szCs w:val="28"/>
          <w:lang w:eastAsia="ru-RU"/>
        </w:rPr>
        <w:t xml:space="preserve"> и инвентаризационного плана проектной организацией разрабатывается проект застройки (</w:t>
      </w:r>
      <w:proofErr w:type="spellStart"/>
      <w:r w:rsidRPr="004C06A1">
        <w:rPr>
          <w:color w:val="000000"/>
          <w:szCs w:val="28"/>
          <w:lang w:eastAsia="ru-RU"/>
        </w:rPr>
        <w:t>стройгенплан</w:t>
      </w:r>
      <w:proofErr w:type="spellEnd"/>
      <w:r w:rsidRPr="004C06A1">
        <w:rPr>
          <w:color w:val="000000"/>
          <w:szCs w:val="28"/>
          <w:lang w:eastAsia="ru-RU"/>
        </w:rPr>
        <w:t xml:space="preserve">), где определяются основные планировочные </w:t>
      </w:r>
      <w:proofErr w:type="gramStart"/>
      <w:r w:rsidRPr="004C06A1">
        <w:rPr>
          <w:color w:val="000000"/>
          <w:szCs w:val="28"/>
          <w:lang w:eastAsia="ru-RU"/>
        </w:rPr>
        <w:t>решения  и</w:t>
      </w:r>
      <w:proofErr w:type="gramEnd"/>
      <w:r w:rsidRPr="004C06A1">
        <w:rPr>
          <w:color w:val="000000"/>
          <w:szCs w:val="28"/>
          <w:lang w:eastAsia="ru-RU"/>
        </w:rPr>
        <w:t xml:space="preserve"> объемы капиталовложений, в </w:t>
      </w:r>
      <w:proofErr w:type="spellStart"/>
      <w:r w:rsidRPr="004C06A1">
        <w:rPr>
          <w:color w:val="000000"/>
          <w:szCs w:val="28"/>
          <w:lang w:eastAsia="ru-RU"/>
        </w:rPr>
        <w:t>т.ч</w:t>
      </w:r>
      <w:proofErr w:type="spellEnd"/>
      <w:r w:rsidRPr="004C06A1">
        <w:rPr>
          <w:color w:val="000000"/>
          <w:szCs w:val="28"/>
          <w:lang w:eastAsia="ru-RU"/>
        </w:rPr>
        <w:t>.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4C06A1">
        <w:rPr>
          <w:color w:val="000000"/>
          <w:szCs w:val="28"/>
          <w:lang w:eastAsia="ru-RU"/>
        </w:rPr>
        <w:t>дендроплана</w:t>
      </w:r>
      <w:proofErr w:type="spellEnd"/>
      <w:r w:rsidRPr="004C06A1">
        <w:rPr>
          <w:color w:val="000000"/>
          <w:szCs w:val="28"/>
          <w:lang w:eastAsia="ru-RU"/>
        </w:rPr>
        <w:t>).</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3.18.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w:t>
      </w:r>
      <w:r w:rsidRPr="004C06A1">
        <w:rPr>
          <w:color w:val="000000"/>
          <w:szCs w:val="28"/>
          <w:lang w:eastAsia="ru-RU"/>
        </w:rPr>
        <w:lastRenderedPageBreak/>
        <w:t xml:space="preserve">уточнением планировочных решений, инженерных коммуникаций и организации строительства. На этой стадии разрабатывается </w:t>
      </w:r>
      <w:proofErr w:type="spellStart"/>
      <w:r w:rsidRPr="004C06A1">
        <w:rPr>
          <w:color w:val="000000"/>
          <w:szCs w:val="28"/>
          <w:lang w:eastAsia="ru-RU"/>
        </w:rPr>
        <w:t>дендроплан</w:t>
      </w:r>
      <w:proofErr w:type="spellEnd"/>
      <w:r w:rsidRPr="004C06A1">
        <w:rPr>
          <w:color w:val="000000"/>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При разработке </w:t>
      </w:r>
      <w:proofErr w:type="spellStart"/>
      <w:r w:rsidRPr="004C06A1">
        <w:rPr>
          <w:color w:val="000000"/>
          <w:szCs w:val="28"/>
          <w:lang w:eastAsia="ru-RU"/>
        </w:rPr>
        <w:t>дендроплана</w:t>
      </w:r>
      <w:proofErr w:type="spellEnd"/>
      <w:r w:rsidRPr="004C06A1">
        <w:rPr>
          <w:color w:val="000000"/>
          <w:szCs w:val="28"/>
          <w:lang w:eastAsia="ru-RU"/>
        </w:rPr>
        <w:t xml:space="preserve"> сохраняется нумерация растений инвентаризационного плана.</w:t>
      </w:r>
    </w:p>
    <w:p w:rsidR="004C06A1" w:rsidRPr="004C06A1" w:rsidRDefault="004C06A1" w:rsidP="004C06A1">
      <w:pPr>
        <w:suppressAutoHyphens w:val="0"/>
        <w:spacing w:after="1" w:line="360" w:lineRule="auto"/>
        <w:ind w:firstLine="708"/>
        <w:jc w:val="both"/>
        <w:rPr>
          <w:szCs w:val="28"/>
        </w:rPr>
      </w:pPr>
      <w:r w:rsidRPr="004C06A1">
        <w:rPr>
          <w:b/>
          <w:szCs w:val="28"/>
          <w:lang w:eastAsia="ru-RU"/>
        </w:rPr>
        <w:t>3.19</w:t>
      </w:r>
      <w:r w:rsidRPr="004C06A1">
        <w:rPr>
          <w:szCs w:val="28"/>
          <w:lang w:eastAsia="ru-RU"/>
        </w:rPr>
        <w:t xml:space="preserve">. </w:t>
      </w:r>
      <w:r w:rsidRPr="004C06A1">
        <w:rPr>
          <w:b/>
          <w:szCs w:val="28"/>
          <w:lang w:eastAsia="ru-RU"/>
        </w:rPr>
        <w:t>Объекты озеленения</w:t>
      </w:r>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3.19.3. Посадка зеленых насаждений должна осуществляться                          в соответствии с требованиями действующих регламентов, правил и </w:t>
      </w:r>
      <w:proofErr w:type="gramStart"/>
      <w:r w:rsidRPr="004C06A1">
        <w:rPr>
          <w:szCs w:val="28"/>
          <w:lang w:eastAsia="ru-RU"/>
        </w:rPr>
        <w:t xml:space="preserve">норм,   </w:t>
      </w:r>
      <w:proofErr w:type="gramEnd"/>
      <w:r w:rsidRPr="004C06A1">
        <w:rPr>
          <w:szCs w:val="28"/>
          <w:lang w:eastAsia="ru-RU"/>
        </w:rPr>
        <w:t xml:space="preserve">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3.19.4.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муниципального образования, а также влиянию антропогенных факторов.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3.19.5. Оптимальным временем посадки растений являются весна                     и осень.</w:t>
      </w:r>
    </w:p>
    <w:p w:rsidR="004C06A1" w:rsidRPr="004C06A1" w:rsidRDefault="004C06A1" w:rsidP="004C06A1">
      <w:pPr>
        <w:suppressAutoHyphens w:val="0"/>
        <w:spacing w:after="1" w:line="360" w:lineRule="auto"/>
        <w:ind w:firstLine="708"/>
        <w:jc w:val="both"/>
        <w:rPr>
          <w:szCs w:val="28"/>
          <w:lang w:eastAsia="ru-RU"/>
        </w:rPr>
      </w:pPr>
      <w:r w:rsidRPr="004C06A1">
        <w:rPr>
          <w:b/>
          <w:szCs w:val="28"/>
          <w:lang w:eastAsia="ru-RU"/>
        </w:rPr>
        <w:lastRenderedPageBreak/>
        <w:t>3.20.</w:t>
      </w:r>
      <w:r w:rsidRPr="004C06A1">
        <w:rPr>
          <w:szCs w:val="28"/>
          <w:lang w:eastAsia="ru-RU"/>
        </w:rPr>
        <w:t xml:space="preserve"> </w:t>
      </w:r>
      <w:r w:rsidRPr="004C06A1">
        <w:rPr>
          <w:b/>
          <w:szCs w:val="28"/>
          <w:lang w:eastAsia="ru-RU"/>
        </w:rPr>
        <w:t>Освещение.</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 На территории муниципального образования применяется наружное, архитектурное, праздничное и информационное освещение.</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3.20.2. Наружное освещение подразделяется на уличное, придомовое и козырьковое.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3.20.3.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3.20.4.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4C06A1" w:rsidRPr="006958E4" w:rsidRDefault="004C06A1" w:rsidP="006958E4">
      <w:pPr>
        <w:suppressAutoHyphens w:val="0"/>
        <w:spacing w:after="1" w:line="360" w:lineRule="auto"/>
        <w:ind w:firstLine="708"/>
        <w:jc w:val="both"/>
        <w:rPr>
          <w:szCs w:val="28"/>
          <w:lang w:eastAsia="ru-RU"/>
        </w:rPr>
      </w:pPr>
      <w:r w:rsidRPr="004C06A1">
        <w:rPr>
          <w:szCs w:val="28"/>
          <w:lang w:eastAsia="ru-RU"/>
        </w:rPr>
        <w:t>3.20.5.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w:t>
      </w:r>
      <w:r w:rsidR="006958E4">
        <w:rPr>
          <w:szCs w:val="28"/>
          <w:lang w:eastAsia="ru-RU"/>
        </w:rPr>
        <w:t xml:space="preserve"> участникам дорожного движения.</w:t>
      </w:r>
    </w:p>
    <w:p w:rsidR="004C06A1" w:rsidRPr="004C06A1" w:rsidRDefault="006958E4" w:rsidP="004C06A1">
      <w:pPr>
        <w:suppressAutoHyphens w:val="0"/>
        <w:spacing w:after="1" w:line="360" w:lineRule="auto"/>
        <w:ind w:firstLine="708"/>
        <w:jc w:val="both"/>
        <w:rPr>
          <w:szCs w:val="28"/>
          <w:lang w:eastAsia="ru-RU"/>
        </w:rPr>
      </w:pPr>
      <w:r>
        <w:rPr>
          <w:szCs w:val="28"/>
          <w:lang w:eastAsia="ru-RU"/>
        </w:rPr>
        <w:t>3.20.6</w:t>
      </w:r>
      <w:r w:rsidR="004C06A1" w:rsidRPr="004C06A1">
        <w:rPr>
          <w:szCs w:val="28"/>
          <w:lang w:eastAsia="ru-RU"/>
        </w:rPr>
        <w:t xml:space="preserve">.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 </w:t>
      </w:r>
    </w:p>
    <w:p w:rsidR="004C06A1" w:rsidRPr="004C06A1" w:rsidRDefault="006958E4" w:rsidP="004C06A1">
      <w:pPr>
        <w:suppressAutoHyphens w:val="0"/>
        <w:autoSpaceDE w:val="0"/>
        <w:autoSpaceDN w:val="0"/>
        <w:adjustRightInd w:val="0"/>
        <w:spacing w:line="360" w:lineRule="auto"/>
        <w:ind w:firstLine="708"/>
        <w:jc w:val="both"/>
        <w:rPr>
          <w:szCs w:val="28"/>
          <w:lang w:eastAsia="ru-RU"/>
        </w:rPr>
      </w:pPr>
      <w:r>
        <w:rPr>
          <w:szCs w:val="28"/>
          <w:lang w:eastAsia="ru-RU"/>
        </w:rPr>
        <w:t>3.20.7</w:t>
      </w:r>
      <w:r w:rsidR="004C06A1" w:rsidRPr="004C06A1">
        <w:rPr>
          <w:szCs w:val="28"/>
          <w:lang w:eastAsia="ru-RU"/>
        </w:rPr>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4C06A1" w:rsidRPr="004C06A1" w:rsidRDefault="004C06A1" w:rsidP="000E4D4D">
      <w:pPr>
        <w:suppressAutoHyphens w:val="0"/>
        <w:autoSpaceDE w:val="0"/>
        <w:autoSpaceDN w:val="0"/>
        <w:adjustRightInd w:val="0"/>
        <w:spacing w:line="360" w:lineRule="auto"/>
        <w:ind w:firstLine="708"/>
        <w:jc w:val="both"/>
        <w:rPr>
          <w:szCs w:val="28"/>
          <w:lang w:eastAsia="ru-RU"/>
        </w:rPr>
      </w:pPr>
      <w:r w:rsidRPr="004C06A1">
        <w:rPr>
          <w:szCs w:val="28"/>
          <w:lang w:eastAsia="ru-RU"/>
        </w:rPr>
        <w:t>3.20.</w:t>
      </w:r>
      <w:r w:rsidR="006958E4">
        <w:rPr>
          <w:szCs w:val="28"/>
          <w:lang w:eastAsia="ru-RU"/>
        </w:rPr>
        <w:t>8</w:t>
      </w:r>
      <w:r w:rsidRPr="004C06A1">
        <w:rPr>
          <w:szCs w:val="28"/>
          <w:lang w:eastAsia="ru-RU"/>
        </w:rPr>
        <w:t>. Архитектурное освещение зданий, строений и сооружений должно обеспечивать в вечерн</w:t>
      </w:r>
      <w:r w:rsidR="000E4D4D">
        <w:rPr>
          <w:szCs w:val="28"/>
          <w:lang w:eastAsia="ru-RU"/>
        </w:rPr>
        <w:t xml:space="preserve">ее время хорошую </w:t>
      </w:r>
      <w:proofErr w:type="gramStart"/>
      <w:r w:rsidR="000E4D4D">
        <w:rPr>
          <w:szCs w:val="28"/>
          <w:lang w:eastAsia="ru-RU"/>
        </w:rPr>
        <w:t xml:space="preserve">видимость </w:t>
      </w:r>
      <w:r w:rsidRPr="004C06A1">
        <w:rPr>
          <w:szCs w:val="28"/>
          <w:lang w:eastAsia="ru-RU"/>
        </w:rPr>
        <w:t xml:space="preserve"> и</w:t>
      </w:r>
      <w:proofErr w:type="gramEnd"/>
      <w:r w:rsidR="000E4D4D">
        <w:rPr>
          <w:szCs w:val="28"/>
          <w:lang w:eastAsia="ru-RU"/>
        </w:rPr>
        <w:t xml:space="preserve"> </w:t>
      </w:r>
      <w:r w:rsidRPr="004C06A1">
        <w:rPr>
          <w:szCs w:val="28"/>
          <w:lang w:eastAsia="ru-RU"/>
        </w:rPr>
        <w:t>выразительность наиболее важных объектов и повышать комфортность световой среды города.</w:t>
      </w:r>
    </w:p>
    <w:p w:rsidR="004C06A1" w:rsidRPr="004C06A1" w:rsidRDefault="006958E4" w:rsidP="004C06A1">
      <w:pPr>
        <w:suppressAutoHyphens w:val="0"/>
        <w:autoSpaceDE w:val="0"/>
        <w:autoSpaceDN w:val="0"/>
        <w:adjustRightInd w:val="0"/>
        <w:spacing w:line="360" w:lineRule="auto"/>
        <w:ind w:firstLine="708"/>
        <w:jc w:val="both"/>
        <w:rPr>
          <w:i/>
          <w:sz w:val="24"/>
          <w:szCs w:val="28"/>
          <w:lang w:eastAsia="ru-RU"/>
        </w:rPr>
      </w:pPr>
      <w:r>
        <w:rPr>
          <w:szCs w:val="28"/>
          <w:lang w:eastAsia="ru-RU"/>
        </w:rPr>
        <w:t>3.20.9</w:t>
      </w:r>
      <w:r w:rsidR="004C06A1" w:rsidRPr="004C06A1">
        <w:rPr>
          <w:szCs w:val="28"/>
          <w:lang w:eastAsia="ru-RU"/>
        </w:rPr>
        <w:t xml:space="preserve">. Яркость фасадов зданий, сооружений, монументов и элементов ландшафтной архитектуры в зависимости от их значимости, места </w:t>
      </w:r>
      <w:r w:rsidR="004C06A1" w:rsidRPr="004C06A1">
        <w:rPr>
          <w:szCs w:val="28"/>
          <w:lang w:eastAsia="ru-RU"/>
        </w:rPr>
        <w:lastRenderedPageBreak/>
        <w:t xml:space="preserve">расположения и преобладающих условий их зрительного восприятия                             в муниципальном образовании следует принимать в соответствии                             с «СП 52.13330.2011. Свод правил. Естественное и искусственное освещение. Актуализированная редакция СНиП 23-05-95*», согласованным                                 с администрацией муниципального образования.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w:t>
      </w:r>
      <w:r w:rsidR="006958E4">
        <w:rPr>
          <w:szCs w:val="28"/>
          <w:lang w:eastAsia="ru-RU"/>
        </w:rPr>
        <w:t>0</w:t>
      </w:r>
      <w:r w:rsidRPr="004C06A1">
        <w:rPr>
          <w:szCs w:val="28"/>
          <w:lang w:eastAsia="ru-RU"/>
        </w:rPr>
        <w:t xml:space="preserve">. К праздничному освещению (праздничной иллюминации) относятся световые гирлянды, сетки, контурные обтяжки, </w:t>
      </w:r>
      <w:proofErr w:type="spellStart"/>
      <w:r w:rsidRPr="004C06A1">
        <w:rPr>
          <w:szCs w:val="28"/>
          <w:lang w:eastAsia="ru-RU"/>
        </w:rPr>
        <w:t>светографические</w:t>
      </w:r>
      <w:proofErr w:type="spellEnd"/>
      <w:r w:rsidRPr="004C06A1">
        <w:rPr>
          <w:szCs w:val="28"/>
          <w:lang w:eastAsia="ru-RU"/>
        </w:rPr>
        <w:t xml:space="preserve"> элементы, панно и объемные композиции из ламп накаливания, разрядных, светодиодов, </w:t>
      </w:r>
      <w:proofErr w:type="spellStart"/>
      <w:r w:rsidRPr="004C06A1">
        <w:rPr>
          <w:szCs w:val="28"/>
          <w:lang w:eastAsia="ru-RU"/>
        </w:rPr>
        <w:t>световодов</w:t>
      </w:r>
      <w:proofErr w:type="spellEnd"/>
      <w:r w:rsidRPr="004C06A1">
        <w:rPr>
          <w:szCs w:val="28"/>
          <w:lang w:eastAsia="ru-RU"/>
        </w:rPr>
        <w:t>, световые проекции, лазерные рисунки и т.п.</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w:t>
      </w:r>
      <w:r w:rsidR="006958E4">
        <w:rPr>
          <w:szCs w:val="28"/>
          <w:lang w:eastAsia="ru-RU"/>
        </w:rPr>
        <w:t>1</w:t>
      </w:r>
      <w:r w:rsidRPr="004C06A1">
        <w:rPr>
          <w:szCs w:val="28"/>
          <w:lang w:eastAsia="ru-RU"/>
        </w:rPr>
        <w:t xml:space="preserve">. Организацию размещения праздничной иллюминации улиц, площадей и иных территорий муниципального образования осуществляет администрация муниципального образования.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w:t>
      </w:r>
      <w:r w:rsidR="006958E4">
        <w:rPr>
          <w:szCs w:val="28"/>
          <w:lang w:eastAsia="ru-RU"/>
        </w:rPr>
        <w:t>2</w:t>
      </w:r>
      <w:r w:rsidRPr="004C06A1">
        <w:rPr>
          <w:szCs w:val="28"/>
          <w:lang w:eastAsia="ru-RU"/>
        </w:rPr>
        <w:t>.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3.21. Детские и спортивные площадки.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3.21.1. При условии изоляции детских площадок минимальное расстояние от границ детских площадок следует принимать:</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от парковок - не менее 25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до площадок мусоросборников - 20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proofErr w:type="spellStart"/>
      <w:r w:rsidRPr="004C06A1">
        <w:rPr>
          <w:szCs w:val="28"/>
          <w:lang w:eastAsia="ru-RU"/>
        </w:rPr>
        <w:t>отстойно</w:t>
      </w:r>
      <w:proofErr w:type="spellEnd"/>
      <w:r w:rsidRPr="004C06A1">
        <w:rPr>
          <w:szCs w:val="28"/>
          <w:lang w:eastAsia="ru-RU"/>
        </w:rPr>
        <w:t xml:space="preserve">-разворотных площадок на конечных остановках </w:t>
      </w:r>
      <w:proofErr w:type="gramStart"/>
      <w:r w:rsidRPr="004C06A1">
        <w:rPr>
          <w:szCs w:val="28"/>
          <w:lang w:eastAsia="ru-RU"/>
        </w:rPr>
        <w:t>маршрутов  пассажирского</w:t>
      </w:r>
      <w:proofErr w:type="gramEnd"/>
      <w:r w:rsidRPr="004C06A1">
        <w:rPr>
          <w:szCs w:val="28"/>
          <w:lang w:eastAsia="ru-RU"/>
        </w:rPr>
        <w:t xml:space="preserve"> транспорта - не менее 50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3.21.2.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lastRenderedPageBreak/>
        <w:t>3.21.3. Требования к игровому и спортивному оборудованию, установленному на придомовой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3.22. Площадки отдыха.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w:t>
      </w:r>
      <w:proofErr w:type="gramStart"/>
      <w:r w:rsidRPr="004C06A1">
        <w:rPr>
          <w:szCs w:val="28"/>
          <w:lang w:eastAsia="ru-RU"/>
        </w:rPr>
        <w:t xml:space="preserve">микрорайона,   </w:t>
      </w:r>
      <w:proofErr w:type="gramEnd"/>
      <w:r w:rsidRPr="004C06A1">
        <w:rPr>
          <w:szCs w:val="28"/>
          <w:lang w:eastAsia="ru-RU"/>
        </w:rPr>
        <w:t xml:space="preserve"> в парках и лесопарках.</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3.22.2. Расстояние от границы площадки отдыха до мест временного хранения автомобилей должно быть не более 25 м, </w:t>
      </w:r>
      <w:proofErr w:type="spellStart"/>
      <w:r w:rsidRPr="004C06A1">
        <w:rPr>
          <w:szCs w:val="28"/>
          <w:lang w:eastAsia="ru-RU"/>
        </w:rPr>
        <w:t>отстойно</w:t>
      </w:r>
      <w:proofErr w:type="spellEnd"/>
      <w:r w:rsidRPr="004C06A1">
        <w:rPr>
          <w:szCs w:val="28"/>
          <w:lang w:eastAsia="ru-RU"/>
        </w:rPr>
        <w:t>-разворотных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3.22.3 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3.23. Парковки.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3.23.1. Организация парковок (парковочных мест), в том числе на платной основе, расположенных на автомобильных дорогах общего пользования местного значения муниципального образования, осуществляется в порядке, </w:t>
      </w:r>
      <w:r w:rsidRPr="004C06A1">
        <w:rPr>
          <w:szCs w:val="28"/>
          <w:lang w:eastAsia="ru-RU"/>
        </w:rPr>
        <w:lastRenderedPageBreak/>
        <w:t xml:space="preserve">утверждаемом органом местного самоуправления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b/>
          <w:szCs w:val="28"/>
          <w:lang w:eastAsia="ru-RU"/>
        </w:rPr>
        <w:t>3.24. Площадки автостоянок</w:t>
      </w:r>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3.24.1.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w:t>
      </w:r>
      <w:r w:rsidR="00083DCE">
        <w:rPr>
          <w:szCs w:val="28"/>
          <w:lang w:eastAsia="ru-RU"/>
        </w:rPr>
        <w:t>разметкой), внеуличные (в виде «</w:t>
      </w:r>
      <w:r w:rsidRPr="004C06A1">
        <w:rPr>
          <w:szCs w:val="28"/>
          <w:lang w:eastAsia="ru-RU"/>
        </w:rPr>
        <w:t>карманов</w:t>
      </w:r>
      <w:r w:rsidR="00083DCE">
        <w:rPr>
          <w:szCs w:val="28"/>
          <w:lang w:eastAsia="ru-RU"/>
        </w:rPr>
        <w:t>»</w:t>
      </w:r>
      <w:r w:rsidRPr="004C06A1">
        <w:rPr>
          <w:szCs w:val="28"/>
          <w:lang w:eastAsia="ru-RU"/>
        </w:rPr>
        <w:t xml:space="preserve"> и отступов от проезжей части), гостевые (на участке жилой застройки), для хранения автомобилей населения (микрорайонные, районные), </w:t>
      </w:r>
      <w:proofErr w:type="spellStart"/>
      <w:proofErr w:type="gramStart"/>
      <w:r w:rsidRPr="004C06A1">
        <w:rPr>
          <w:szCs w:val="28"/>
          <w:lang w:eastAsia="ru-RU"/>
        </w:rPr>
        <w:t>приобъектные</w:t>
      </w:r>
      <w:proofErr w:type="spellEnd"/>
      <w:r w:rsidRPr="004C06A1">
        <w:rPr>
          <w:szCs w:val="28"/>
          <w:lang w:eastAsia="ru-RU"/>
        </w:rPr>
        <w:t xml:space="preserve">  (</w:t>
      </w:r>
      <w:proofErr w:type="gramEnd"/>
      <w:r w:rsidRPr="004C06A1">
        <w:rPr>
          <w:szCs w:val="28"/>
          <w:lang w:eastAsia="ru-RU"/>
        </w:rPr>
        <w:t>у объекта или группы объектов), прочие (грузовые, перехватывающие и др.).</w:t>
      </w:r>
    </w:p>
    <w:p w:rsidR="004C06A1" w:rsidRPr="004C06A1" w:rsidRDefault="004C06A1" w:rsidP="004C06A1">
      <w:pPr>
        <w:suppressAutoHyphens w:val="0"/>
        <w:spacing w:after="1" w:line="360" w:lineRule="auto"/>
        <w:ind w:firstLine="708"/>
        <w:jc w:val="both"/>
        <w:rPr>
          <w:szCs w:val="28"/>
          <w:lang w:eastAsia="ru-RU"/>
        </w:rPr>
      </w:pPr>
      <w:r w:rsidRPr="006958E4">
        <w:rPr>
          <w:szCs w:val="28"/>
          <w:lang w:eastAsia="ru-RU"/>
        </w:rPr>
        <w:t xml:space="preserve">3.24.2. Расстояние от границ автостоянок до окон жилых   и общественных зданий принимается в соответствии с СанПиН 2.2.1/2.1.1.1200-03. На площадках </w:t>
      </w:r>
      <w:proofErr w:type="spellStart"/>
      <w:r w:rsidRPr="006958E4">
        <w:rPr>
          <w:szCs w:val="28"/>
          <w:lang w:eastAsia="ru-RU"/>
        </w:rPr>
        <w:t>приобъектных</w:t>
      </w:r>
      <w:proofErr w:type="spellEnd"/>
      <w:r w:rsidRPr="006958E4">
        <w:rPr>
          <w:szCs w:val="28"/>
          <w:lang w:eastAsia="ru-RU"/>
        </w:rPr>
        <w:t xml:space="preserve"> автостоянок доля мест для автомобилей инвалидов проектируется согласно СНиП 35-01-2001,</w:t>
      </w:r>
      <w:r w:rsidRPr="004C06A1">
        <w:rPr>
          <w:szCs w:val="28"/>
          <w:lang w:eastAsia="ru-RU"/>
        </w:rPr>
        <w:t xml:space="preserve"> блокируются по два или более мест без объемных разделителей, а лишь с обозначением границы прохода при помощи ярко-желтой разметки.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3.24.4 Покрытие площадок проектируется аналогичным покрытию транспортных проездов.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3.24.5. Сопряжение покрытия площадки с проездом должно быть выполнено в одном уровне без укладки бортового камня, с газоном -   с ограждением бордюрным камнем и (или) декоративным ограждением.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3.24.6.  Разделительные элементы на площадках могут быть выполнены в виде разметки (белых полос), озелененных полос (газонов), контейнерного озеленения.</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3.25. Площадки для накопления ТКО.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3.25.1. Контейнеры или бункеры для сбора ТКО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4C06A1" w:rsidRPr="004C06A1" w:rsidRDefault="004C06A1" w:rsidP="004C06A1">
      <w:pPr>
        <w:suppressAutoHyphens w:val="0"/>
        <w:spacing w:after="1" w:line="360" w:lineRule="auto"/>
        <w:ind w:firstLine="708"/>
        <w:jc w:val="both"/>
        <w:rPr>
          <w:szCs w:val="28"/>
          <w:lang w:eastAsia="ru-RU"/>
        </w:rPr>
      </w:pPr>
      <w:bookmarkStart w:id="1" w:name="P691"/>
      <w:bookmarkEnd w:id="1"/>
      <w:r w:rsidRPr="004C06A1">
        <w:rPr>
          <w:szCs w:val="28"/>
          <w:lang w:eastAsia="ru-RU"/>
        </w:rPr>
        <w:t>3.25.2. Размещение и обустройство контейнерных площадок для накопления ТКО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p>
    <w:p w:rsidR="00C31DAB" w:rsidRPr="00C31DAB" w:rsidRDefault="004C06A1" w:rsidP="00C31DAB">
      <w:pPr>
        <w:suppressAutoHyphens w:val="0"/>
        <w:spacing w:after="1" w:line="360" w:lineRule="auto"/>
        <w:ind w:firstLine="708"/>
        <w:jc w:val="both"/>
        <w:rPr>
          <w:lang w:eastAsia="ru-RU"/>
        </w:rPr>
      </w:pPr>
      <w:r w:rsidRPr="004C06A1">
        <w:rPr>
          <w:szCs w:val="28"/>
          <w:lang w:eastAsia="ru-RU"/>
        </w:rPr>
        <w:t xml:space="preserve">3.25.3. Размеры контейнерных площадок и устанавливаемого оборудования </w:t>
      </w:r>
      <w:r w:rsidR="00C31DAB">
        <w:rPr>
          <w:szCs w:val="28"/>
          <w:lang w:eastAsia="ru-RU"/>
        </w:rPr>
        <w:t>определяются проектным решением.</w:t>
      </w:r>
    </w:p>
    <w:p w:rsidR="00131738" w:rsidRPr="005C0A3C" w:rsidRDefault="004C06A1" w:rsidP="005C0A3C">
      <w:pPr>
        <w:suppressAutoHyphens w:val="0"/>
        <w:spacing w:after="1" w:line="360" w:lineRule="auto"/>
        <w:ind w:firstLine="708"/>
        <w:jc w:val="both"/>
        <w:rPr>
          <w:szCs w:val="28"/>
          <w:lang w:eastAsia="ru-RU"/>
        </w:rPr>
      </w:pPr>
      <w:r w:rsidRPr="007C26CC">
        <w:rPr>
          <w:szCs w:val="28"/>
          <w:lang w:eastAsia="ru-RU"/>
        </w:rPr>
        <w:t xml:space="preserve">3.25.4. </w:t>
      </w:r>
      <w:r w:rsidR="00131738" w:rsidRPr="007C26CC">
        <w:rPr>
          <w:szCs w:val="28"/>
          <w:lang w:eastAsia="ru-RU"/>
        </w:rPr>
        <w:t xml:space="preserve"> </w:t>
      </w:r>
      <w:r w:rsidR="00131738" w:rsidRPr="007C26CC">
        <w:rPr>
          <w:rFonts w:ascii="Roboto" w:hAnsi="Roboto"/>
          <w:shd w:val="clear" w:color="auto" w:fill="FFFFFF"/>
        </w:rPr>
        <w:t>Расстояние от контейнеров до жилых зданий, детских игровых площадок, мест отдыха и занятий спортом должно быть не менее 20 м, но не более 100 м.</w:t>
      </w:r>
    </w:p>
    <w:p w:rsidR="005C48E6" w:rsidRDefault="004C06A1" w:rsidP="004C06A1">
      <w:pPr>
        <w:suppressAutoHyphens w:val="0"/>
        <w:spacing w:after="1" w:line="360" w:lineRule="auto"/>
        <w:ind w:firstLine="708"/>
        <w:jc w:val="both"/>
        <w:rPr>
          <w:szCs w:val="28"/>
          <w:lang w:eastAsia="ru-RU"/>
        </w:rPr>
      </w:pPr>
      <w:r w:rsidRPr="004C06A1">
        <w:rPr>
          <w:szCs w:val="28"/>
          <w:lang w:eastAsia="ru-RU"/>
        </w:rPr>
        <w:t xml:space="preserve">3.25.5. </w:t>
      </w:r>
      <w:r w:rsidR="005C0A3C">
        <w:rPr>
          <w:szCs w:val="28"/>
          <w:lang w:eastAsia="ru-RU"/>
        </w:rPr>
        <w:t xml:space="preserve"> Контейнерная площадка должна располагаться на уровне земли, на твердом, прочном</w:t>
      </w:r>
      <w:r w:rsidR="005C48E6">
        <w:rPr>
          <w:szCs w:val="28"/>
          <w:lang w:eastAsia="ru-RU"/>
        </w:rPr>
        <w:t>, л</w:t>
      </w:r>
      <w:r w:rsidR="005C0A3C">
        <w:rPr>
          <w:szCs w:val="28"/>
          <w:lang w:eastAsia="ru-RU"/>
        </w:rPr>
        <w:t xml:space="preserve">егко очищаемом покрытии, способном выдерживать установку и выкатывание контейнеров без его повреждения, и таким образом, чтобы на контейнерной площадке не скапливались поверхностные воды. </w:t>
      </w:r>
      <w:r w:rsidR="005C48E6">
        <w:rPr>
          <w:szCs w:val="28"/>
          <w:lang w:eastAsia="ru-RU"/>
        </w:rPr>
        <w:t xml:space="preserve">    </w:t>
      </w:r>
    </w:p>
    <w:p w:rsidR="004C06A1" w:rsidRPr="004C06A1" w:rsidRDefault="005C48E6" w:rsidP="004C06A1">
      <w:pPr>
        <w:suppressAutoHyphens w:val="0"/>
        <w:spacing w:after="1" w:line="360" w:lineRule="auto"/>
        <w:ind w:firstLine="708"/>
        <w:jc w:val="both"/>
        <w:rPr>
          <w:szCs w:val="28"/>
          <w:lang w:eastAsia="ru-RU"/>
        </w:rPr>
      </w:pPr>
      <w:r>
        <w:rPr>
          <w:szCs w:val="28"/>
          <w:lang w:eastAsia="ru-RU"/>
        </w:rPr>
        <w:t>Контейнерные площадки должны иметь</w:t>
      </w:r>
      <w:r w:rsidR="005C0A3C">
        <w:rPr>
          <w:szCs w:val="28"/>
          <w:lang w:eastAsia="ru-RU"/>
        </w:rPr>
        <w:t xml:space="preserve"> освещение (включая освещение подъездных путей) и ограждение с трех </w:t>
      </w:r>
      <w:proofErr w:type="gramStart"/>
      <w:r w:rsidR="005C0A3C">
        <w:rPr>
          <w:szCs w:val="28"/>
          <w:lang w:eastAsia="ru-RU"/>
        </w:rPr>
        <w:t>сторон  высотой</w:t>
      </w:r>
      <w:proofErr w:type="gramEnd"/>
      <w:r w:rsidR="005C0A3C">
        <w:rPr>
          <w:szCs w:val="28"/>
          <w:lang w:eastAsia="ru-RU"/>
        </w:rPr>
        <w:t xml:space="preserve"> не менее 1 метра.</w:t>
      </w:r>
    </w:p>
    <w:p w:rsidR="004C06A1" w:rsidRDefault="005C0A3C" w:rsidP="004C06A1">
      <w:pPr>
        <w:suppressAutoHyphens w:val="0"/>
        <w:spacing w:after="1" w:line="360" w:lineRule="auto"/>
        <w:ind w:firstLine="708"/>
        <w:jc w:val="both"/>
        <w:rPr>
          <w:szCs w:val="28"/>
          <w:lang w:eastAsia="ru-RU"/>
        </w:rPr>
      </w:pPr>
      <w:r>
        <w:rPr>
          <w:szCs w:val="28"/>
          <w:lang w:eastAsia="ru-RU"/>
        </w:rPr>
        <w:t xml:space="preserve"> </w:t>
      </w:r>
      <w:r w:rsidR="004C06A1" w:rsidRPr="004C06A1">
        <w:rPr>
          <w:szCs w:val="28"/>
          <w:lang w:eastAsia="ru-RU"/>
        </w:rPr>
        <w:t xml:space="preserve">Размер площадок должен быть рассчитан на установку необходимого </w:t>
      </w:r>
      <w:r w:rsidR="007C26CC">
        <w:rPr>
          <w:szCs w:val="28"/>
          <w:lang w:eastAsia="ru-RU"/>
        </w:rPr>
        <w:t>числа контейнеров, но не более пяти</w:t>
      </w:r>
      <w:r w:rsidR="004C06A1" w:rsidRPr="004C06A1">
        <w:rPr>
          <w:szCs w:val="28"/>
          <w:lang w:eastAsia="ru-RU"/>
        </w:rPr>
        <w:t xml:space="preserve">. </w:t>
      </w:r>
      <w:r w:rsidR="00131738">
        <w:rPr>
          <w:szCs w:val="28"/>
          <w:lang w:eastAsia="ru-RU"/>
        </w:rPr>
        <w:t xml:space="preserve"> Контейнеры должны устанавливаться на расстоянии не ближе 0,35 м друг от друга и не ближе 1 м от ограждения, чтобы обеспечить возможность проведения санитарной обработки площадки.</w:t>
      </w:r>
    </w:p>
    <w:p w:rsidR="004C06A1" w:rsidRPr="004C06A1" w:rsidRDefault="005C48E6" w:rsidP="004C06A1">
      <w:pPr>
        <w:suppressAutoHyphens w:val="0"/>
        <w:spacing w:after="1" w:line="360" w:lineRule="auto"/>
        <w:ind w:firstLine="708"/>
        <w:jc w:val="both"/>
        <w:rPr>
          <w:szCs w:val="28"/>
          <w:lang w:eastAsia="ru-RU"/>
        </w:rPr>
      </w:pPr>
      <w:r>
        <w:rPr>
          <w:szCs w:val="28"/>
          <w:lang w:eastAsia="ru-RU"/>
        </w:rPr>
        <w:t xml:space="preserve">3.25.6. Подъезды к </w:t>
      </w:r>
      <w:r w:rsidR="00284FA9">
        <w:rPr>
          <w:szCs w:val="28"/>
          <w:lang w:eastAsia="ru-RU"/>
        </w:rPr>
        <w:t>контейнерным площадкам для мусоровозов</w:t>
      </w:r>
      <w:r w:rsidR="004C06A1" w:rsidRPr="004C06A1">
        <w:rPr>
          <w:szCs w:val="28"/>
          <w:lang w:eastAsia="ru-RU"/>
        </w:rPr>
        <w:t xml:space="preserve">                                    </w:t>
      </w:r>
      <w:r w:rsidR="00284FA9">
        <w:rPr>
          <w:szCs w:val="28"/>
          <w:lang w:eastAsia="ru-RU"/>
        </w:rPr>
        <w:t xml:space="preserve"> </w:t>
      </w:r>
      <w:r w:rsidR="004C06A1" w:rsidRPr="004C06A1">
        <w:rPr>
          <w:szCs w:val="28"/>
          <w:lang w:eastAsia="ru-RU"/>
        </w:rPr>
        <w:t xml:space="preserve">должны иметь </w:t>
      </w:r>
      <w:r w:rsidR="005C0A3C">
        <w:rPr>
          <w:szCs w:val="28"/>
          <w:lang w:eastAsia="ru-RU"/>
        </w:rPr>
        <w:t xml:space="preserve">свободный </w:t>
      </w:r>
      <w:proofErr w:type="gramStart"/>
      <w:r w:rsidR="005C0A3C">
        <w:rPr>
          <w:szCs w:val="28"/>
          <w:lang w:eastAsia="ru-RU"/>
        </w:rPr>
        <w:t xml:space="preserve">подъездной </w:t>
      </w:r>
      <w:r w:rsidR="00284FA9">
        <w:rPr>
          <w:szCs w:val="28"/>
          <w:lang w:eastAsia="ru-RU"/>
        </w:rPr>
        <w:t xml:space="preserve"> путь</w:t>
      </w:r>
      <w:proofErr w:type="gramEnd"/>
      <w:r w:rsidR="00284FA9">
        <w:rPr>
          <w:szCs w:val="28"/>
          <w:lang w:eastAsia="ru-RU"/>
        </w:rPr>
        <w:t xml:space="preserve"> шириной не менее 3,5 метра, пригодный для свободного проезда и маневрирования мусоровозов, в том числе </w:t>
      </w:r>
      <w:r w:rsidR="00284FA9">
        <w:rPr>
          <w:szCs w:val="28"/>
          <w:lang w:eastAsia="ru-RU"/>
        </w:rPr>
        <w:lastRenderedPageBreak/>
        <w:t xml:space="preserve">исключающего движение задним </w:t>
      </w:r>
      <w:r>
        <w:rPr>
          <w:szCs w:val="28"/>
          <w:lang w:eastAsia="ru-RU"/>
        </w:rPr>
        <w:t>ходом в жилых зонах и на придомовых территориях.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3.25.7. </w:t>
      </w:r>
      <w:r w:rsidR="005C48E6">
        <w:rPr>
          <w:szCs w:val="28"/>
          <w:lang w:eastAsia="ru-RU"/>
        </w:rPr>
        <w:t xml:space="preserve"> В случае если на контейнерной площадке установлены контейнеры без крышки, контейнерную площадку следует оборудовать ограждением по периметру с входом, позволяющим выкатывать контейнеры, и крышей для предотвращения раздувания ТКО ветром, попадания в контейнеры атмосферных осадков, а также доступа в них животных.</w:t>
      </w:r>
    </w:p>
    <w:p w:rsid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3.25.8. </w:t>
      </w:r>
      <w:r w:rsidR="00D425C4">
        <w:rPr>
          <w:szCs w:val="28"/>
          <w:lang w:eastAsia="ru-RU"/>
        </w:rPr>
        <w:t>К</w:t>
      </w:r>
      <w:r w:rsidRPr="004C06A1">
        <w:rPr>
          <w:szCs w:val="28"/>
          <w:lang w:eastAsia="ru-RU"/>
        </w:rPr>
        <w:t>онтейнерн</w:t>
      </w:r>
      <w:r w:rsidR="00D425C4">
        <w:rPr>
          <w:szCs w:val="28"/>
          <w:lang w:eastAsia="ru-RU"/>
        </w:rPr>
        <w:t>ая</w:t>
      </w:r>
      <w:r w:rsidRPr="004C06A1">
        <w:rPr>
          <w:szCs w:val="28"/>
          <w:lang w:eastAsia="ru-RU"/>
        </w:rPr>
        <w:t xml:space="preserve"> площадк</w:t>
      </w:r>
      <w:r w:rsidR="00D425C4">
        <w:rPr>
          <w:szCs w:val="28"/>
          <w:lang w:eastAsia="ru-RU"/>
        </w:rPr>
        <w:t>а</w:t>
      </w:r>
      <w:r w:rsidRPr="004C06A1">
        <w:rPr>
          <w:szCs w:val="28"/>
          <w:lang w:eastAsia="ru-RU"/>
        </w:rPr>
        <w:t xml:space="preserve"> должн</w:t>
      </w:r>
      <w:r w:rsidR="00D425C4">
        <w:rPr>
          <w:szCs w:val="28"/>
          <w:lang w:eastAsia="ru-RU"/>
        </w:rPr>
        <w:t>а</w:t>
      </w:r>
      <w:r w:rsidRPr="004C06A1">
        <w:rPr>
          <w:szCs w:val="28"/>
          <w:lang w:eastAsia="ru-RU"/>
        </w:rPr>
        <w:t xml:space="preserve"> </w:t>
      </w:r>
      <w:r w:rsidR="00D425C4">
        <w:rPr>
          <w:szCs w:val="28"/>
          <w:lang w:eastAsia="ru-RU"/>
        </w:rPr>
        <w:t>иметь информационный указатель, содержащий сведения о периодичности (графике) вывоза ТКО, наименование и контактные данные организации, осуществляющей транспортирование ТКО, а также контакты лица, ответственного за содержание контейнерной площадки.</w:t>
      </w:r>
    </w:p>
    <w:p w:rsidR="001076D2" w:rsidRPr="00C65CFF" w:rsidRDefault="00D425C4" w:rsidP="007C26CC">
      <w:pPr>
        <w:pStyle w:val="1"/>
        <w:spacing w:line="360" w:lineRule="auto"/>
        <w:jc w:val="both"/>
        <w:rPr>
          <w:i w:val="0"/>
          <w:sz w:val="28"/>
          <w:szCs w:val="28"/>
          <w:lang w:eastAsia="ru-RU"/>
        </w:rPr>
      </w:pPr>
      <w:r>
        <w:rPr>
          <w:lang w:eastAsia="ru-RU"/>
        </w:rPr>
        <w:tab/>
      </w:r>
      <w:r w:rsidRPr="00D425C4">
        <w:rPr>
          <w:i w:val="0"/>
          <w:sz w:val="28"/>
          <w:szCs w:val="28"/>
          <w:lang w:eastAsia="ru-RU"/>
        </w:rPr>
        <w:t>Контейнерная площадка может дополнительно</w:t>
      </w:r>
      <w:r>
        <w:rPr>
          <w:i w:val="0"/>
          <w:sz w:val="28"/>
          <w:szCs w:val="28"/>
          <w:lang w:eastAsia="ru-RU"/>
        </w:rPr>
        <w:t xml:space="preserve"> оборудоваться указателями о местах накопления биологических и химически активных отходов, осветительных приборов и электрических ламп, содержащих ртуть, батарей и аккумуляторов, медицинских отходов, в том числе находящихся на близлежащих контейнерных площадках, если площадка не оборудована контейнерами д</w:t>
      </w:r>
      <w:r w:rsidR="00C65CFF">
        <w:rPr>
          <w:i w:val="0"/>
          <w:sz w:val="28"/>
          <w:szCs w:val="28"/>
          <w:lang w:eastAsia="ru-RU"/>
        </w:rPr>
        <w:t>ля накопления указанных отходов.</w:t>
      </w:r>
    </w:p>
    <w:p w:rsidR="004C06A1" w:rsidRPr="004C06A1" w:rsidRDefault="004C06A1" w:rsidP="004C06A1">
      <w:pPr>
        <w:suppressAutoHyphens w:val="0"/>
        <w:autoSpaceDE w:val="0"/>
        <w:autoSpaceDN w:val="0"/>
        <w:adjustRightInd w:val="0"/>
        <w:spacing w:line="360" w:lineRule="auto"/>
        <w:ind w:firstLine="708"/>
        <w:jc w:val="both"/>
        <w:rPr>
          <w:b/>
          <w:szCs w:val="28"/>
          <w:lang w:eastAsia="ru-RU"/>
        </w:rPr>
      </w:pPr>
      <w:r w:rsidRPr="004C06A1">
        <w:rPr>
          <w:b/>
          <w:szCs w:val="28"/>
          <w:lang w:eastAsia="ru-RU"/>
        </w:rPr>
        <w:t>3.26. Ограждения.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 Устройство ограждений является дополнительным элементом благоустройства. В целях благоустройства на территории муниципального образования следует предусматривать применение различных видов ограждений: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3.26.1.1. Газонные ограждения (высота 0,3 - 0,5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3.26.1.2. Ограды: низкие (высота 0,5 - 1,0 м), средние                               </w:t>
      </w:r>
      <w:proofErr w:type="gramStart"/>
      <w:r w:rsidRPr="004C06A1">
        <w:rPr>
          <w:szCs w:val="28"/>
          <w:lang w:eastAsia="ru-RU"/>
        </w:rPr>
        <w:t xml:space="preserve">   (</w:t>
      </w:r>
      <w:proofErr w:type="gramEnd"/>
      <w:r w:rsidRPr="004C06A1">
        <w:rPr>
          <w:szCs w:val="28"/>
          <w:lang w:eastAsia="ru-RU"/>
        </w:rPr>
        <w:t>высота 1,0 - 1,5 м), высокие (высота 1,5 - 2,0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3.26.1.3. Ограждения - тумбы для транспортных проездов   и автостоянок (высота 0,3 - 0,4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3.26.1.4. Ограждения спортивных площадок (высота 2,5 - 3,0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3.26.1.5. Декоративные ограждения (высота 1,2 - 2,0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3.26.1.6. Технические ограждения (высота в соответствии   с действующими нормами).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3.26.1.2. Ограждения должны выполняться из высококачественных материалов, иметь единый характер в границах объекта благоустройства территории.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3.27. Малые архитектурные формы.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3.27.1. При проектировании и выборе малых архитектурных форм рекомендуется пользоваться каталогами сертифицированных изделий.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 Основными требованиями к малым архитектурным формам являются: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3.27.2.1. Соответствие характеру архитектурного и ландшафтного окружения элементов благоустройства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3.27.2.3. Прочность, надежность, безопасность конструкции.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3.28. Информационные указатели, вывески.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3.28.1. Порядок размещения, </w:t>
      </w:r>
      <w:proofErr w:type="gramStart"/>
      <w:r w:rsidRPr="004C06A1">
        <w:rPr>
          <w:szCs w:val="28"/>
          <w:lang w:eastAsia="ru-RU"/>
        </w:rPr>
        <w:t xml:space="preserve">содержания </w:t>
      </w:r>
      <w:r w:rsidR="00EC4726">
        <w:rPr>
          <w:szCs w:val="28"/>
          <w:lang w:eastAsia="ru-RU"/>
        </w:rPr>
        <w:t xml:space="preserve"> </w:t>
      </w:r>
      <w:r w:rsidRPr="004C06A1">
        <w:rPr>
          <w:szCs w:val="28"/>
          <w:lang w:eastAsia="ru-RU"/>
        </w:rPr>
        <w:t>информационных</w:t>
      </w:r>
      <w:proofErr w:type="gramEnd"/>
      <w:r w:rsidRPr="004C06A1">
        <w:rPr>
          <w:szCs w:val="28"/>
          <w:lang w:eastAsia="ru-RU"/>
        </w:rPr>
        <w:t xml:space="preserve"> указателей, вывесок, утверждается администрацией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suppressAutoHyphens w:val="0"/>
        <w:spacing w:line="360" w:lineRule="auto"/>
        <w:jc w:val="center"/>
        <w:outlineLvl w:val="1"/>
        <w:rPr>
          <w:b/>
          <w:szCs w:val="28"/>
          <w:lang w:eastAsia="ru-RU"/>
        </w:rPr>
      </w:pPr>
      <w:r w:rsidRPr="004C06A1">
        <w:rPr>
          <w:b/>
          <w:szCs w:val="28"/>
          <w:lang w:val="en-US" w:eastAsia="ru-RU"/>
        </w:rPr>
        <w:t>IV</w:t>
      </w:r>
      <w:r w:rsidRPr="004C06A1">
        <w:rPr>
          <w:b/>
          <w:szCs w:val="28"/>
          <w:lang w:eastAsia="ru-RU"/>
        </w:rPr>
        <w:t>. Требования к уборке и содержанию объектов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 xml:space="preserve">4.1. На протяжении всего календарного года направление </w:t>
      </w:r>
      <w:proofErr w:type="gramStart"/>
      <w:r w:rsidRPr="004C06A1">
        <w:rPr>
          <w:szCs w:val="28"/>
          <w:lang w:eastAsia="ru-RU"/>
        </w:rPr>
        <w:t>работ  по</w:t>
      </w:r>
      <w:proofErr w:type="gramEnd"/>
      <w:r w:rsidRPr="004C06A1">
        <w:rPr>
          <w:szCs w:val="28"/>
          <w:lang w:eastAsia="ru-RU"/>
        </w:rPr>
        <w:t xml:space="preserve"> содержанию и уборке территорий муниципального образования носит сезонный характер.</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 Уборка территории муниципального образования подразделяется на уличную и придомовую.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4.3. Уборка территории муниципального образования должна производиться ежедневно до 08.00 часов утра с поддержанием чистоты    и порядка в течение дня.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Уборка дорог производится до начала движения транспорта по маршрутам регулярных перевозок.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 </w:t>
      </w:r>
      <w:r w:rsidRPr="004C06A1">
        <w:rPr>
          <w:szCs w:val="28"/>
          <w:u w:val="single"/>
          <w:lang w:eastAsia="ru-RU"/>
        </w:rPr>
        <w:t>Организация и проведение уборки территории муниципального образования в зимний период.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4.6.1. Уборка в зимний период дорог и проездов осуществляется в соответствии с требованиями настоящих Правил.</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Убираемый снег должен вывозиться в специально отведенные администрацией муниципального образования для этих целей места.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4.6.4. К первоочередным мероприятиям зимней уборки территории муниципального образования относятся: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4.6.4.1. Сгребание и подметание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4.6.4.2. Обработка проезжей части дорог, территорий общего пользования </w:t>
      </w:r>
      <w:proofErr w:type="spellStart"/>
      <w:r w:rsidRPr="004C06A1">
        <w:rPr>
          <w:szCs w:val="28"/>
          <w:lang w:eastAsia="ru-RU"/>
        </w:rPr>
        <w:t>противогололедными</w:t>
      </w:r>
      <w:proofErr w:type="spellEnd"/>
      <w:r w:rsidRPr="004C06A1">
        <w:rPr>
          <w:szCs w:val="28"/>
          <w:lang w:eastAsia="ru-RU"/>
        </w:rPr>
        <w:t xml:space="preserve"> материалами.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4.6.4.3. Формирование снежного вала для последующего вывоза.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4.6.4.4. Выполнение разрывов в валах снега на перекрестках, у остановок общественного пассажирского транспорта, </w:t>
      </w:r>
      <w:proofErr w:type="gramStart"/>
      <w:r w:rsidRPr="004C06A1">
        <w:rPr>
          <w:szCs w:val="28"/>
          <w:lang w:eastAsia="ru-RU"/>
        </w:rPr>
        <w:t>подъездов  к</w:t>
      </w:r>
      <w:proofErr w:type="gramEnd"/>
      <w:r w:rsidRPr="004C06A1">
        <w:rPr>
          <w:szCs w:val="28"/>
          <w:lang w:eastAsia="ru-RU"/>
        </w:rPr>
        <w:t xml:space="preserve"> административным и общественным зданиям, выездов   с внутриквартальных территорий и т.п.</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4.6.5. К мероприятиям второй очереди зимней уборки территории муниципального образования относятся: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4.6.5.1. Удаление (вывоз)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4.6.5.2. Зачистка </w:t>
      </w:r>
      <w:proofErr w:type="spellStart"/>
      <w:r w:rsidRPr="004C06A1">
        <w:rPr>
          <w:szCs w:val="28"/>
          <w:lang w:eastAsia="ru-RU"/>
        </w:rPr>
        <w:t>прилотковой</w:t>
      </w:r>
      <w:proofErr w:type="spellEnd"/>
      <w:r w:rsidRPr="004C06A1">
        <w:rPr>
          <w:szCs w:val="28"/>
          <w:lang w:eastAsia="ru-RU"/>
        </w:rPr>
        <w:t xml:space="preserve"> части дороги после удаления </w:t>
      </w:r>
      <w:proofErr w:type="gramStart"/>
      <w:r w:rsidRPr="004C06A1">
        <w:rPr>
          <w:szCs w:val="28"/>
          <w:lang w:eastAsia="ru-RU"/>
        </w:rPr>
        <w:t>снега  с</w:t>
      </w:r>
      <w:proofErr w:type="gramEnd"/>
      <w:r w:rsidRPr="004C06A1">
        <w:rPr>
          <w:szCs w:val="28"/>
          <w:lang w:eastAsia="ru-RU"/>
        </w:rPr>
        <w:t xml:space="preserve"> проезжей части.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4.6.5.3. Скалывание льда и уборка снежно-ледяных образований.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4.6.6. Снегоуборочные работы на проезжей части дорог необходимо начинать немедленно с началом снегопада. При длительных снегопадах и </w:t>
      </w:r>
      <w:r w:rsidRPr="004C06A1">
        <w:rPr>
          <w:szCs w:val="28"/>
          <w:lang w:eastAsia="ru-RU"/>
        </w:rPr>
        <w:lastRenderedPageBreak/>
        <w:t xml:space="preserve">метелях циклы снегоочистки и обработки </w:t>
      </w:r>
      <w:proofErr w:type="spellStart"/>
      <w:r w:rsidRPr="004C06A1">
        <w:rPr>
          <w:szCs w:val="28"/>
          <w:lang w:eastAsia="ru-RU"/>
        </w:rPr>
        <w:t>противогололедными</w:t>
      </w:r>
      <w:proofErr w:type="spellEnd"/>
      <w:r w:rsidRPr="004C06A1">
        <w:rPr>
          <w:szCs w:val="28"/>
          <w:lang w:eastAsia="ru-RU"/>
        </w:rPr>
        <w:t xml:space="preserve"> материалами должны повторяться, обеспечивая безопасность движения пешеходов и транспортных средств.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Улицы, дороги, тротуары должны быть полностью убраны от снега                   и снежного наката в течение 48 часов после окончания снегопада.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4.6.7. На дорогах, улицах и проездах с односторонним движением транспорта </w:t>
      </w:r>
      <w:proofErr w:type="spellStart"/>
      <w:r w:rsidRPr="004C06A1">
        <w:rPr>
          <w:szCs w:val="28"/>
          <w:lang w:eastAsia="ru-RU"/>
        </w:rPr>
        <w:t>прилотковая</w:t>
      </w:r>
      <w:proofErr w:type="spellEnd"/>
      <w:r w:rsidRPr="004C06A1">
        <w:rPr>
          <w:szCs w:val="28"/>
          <w:lang w:eastAsia="ru-RU"/>
        </w:rPr>
        <w:t xml:space="preserve"> часть дороги должна быть в течение всего зимнего периода постоянно очищена от снега и наледи до бортового камня.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 В снежных валах на остановочных пунктах и в местах наземных пешеходных переходов должны быть сделаны разрывы шириной: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4.6.8.1. На остановочных пунктах - до 34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4.6.8.2. На переходах, имеющих разметку, - на ширину разметки.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4.6.8.3. На переходах, не имеющих разметки, - не менее 5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Места временного складирования снега после снеготаяния должны быть очищены от мусора и благоустроены.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4.6.10. В период снегопадов и гололеда тротуары и другие пешеходные зоны на территории муниципального образования должны обрабатываться </w:t>
      </w:r>
      <w:proofErr w:type="spellStart"/>
      <w:r w:rsidRPr="004C06A1">
        <w:rPr>
          <w:szCs w:val="28"/>
          <w:lang w:eastAsia="ru-RU"/>
        </w:rPr>
        <w:t>противогололедными</w:t>
      </w:r>
      <w:proofErr w:type="spellEnd"/>
      <w:r w:rsidRPr="004C06A1">
        <w:rPr>
          <w:szCs w:val="28"/>
          <w:lang w:eastAsia="ru-RU"/>
        </w:rPr>
        <w:t xml:space="preserve"> материалами. Время на обработку всей площади тротуаров не должно превышать 6 часов с начала снегопада.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4C06A1">
        <w:rPr>
          <w:szCs w:val="28"/>
          <w:lang w:eastAsia="ru-RU"/>
        </w:rPr>
        <w:lastRenderedPageBreak/>
        <w:t>противогололедными</w:t>
      </w:r>
      <w:proofErr w:type="spellEnd"/>
      <w:r w:rsidRPr="004C06A1">
        <w:rPr>
          <w:szCs w:val="28"/>
          <w:lang w:eastAsia="ru-RU"/>
        </w:rPr>
        <w:t xml:space="preserve"> средствами должны повторяться, обеспечивая безопасность для пешеходов.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4C06A1">
        <w:rPr>
          <w:szCs w:val="28"/>
          <w:lang w:eastAsia="ru-RU"/>
        </w:rPr>
        <w:t>противогололедными</w:t>
      </w:r>
      <w:proofErr w:type="spellEnd"/>
      <w:r w:rsidRPr="004C06A1">
        <w:rPr>
          <w:szCs w:val="28"/>
          <w:lang w:eastAsia="ru-RU"/>
        </w:rPr>
        <w:t xml:space="preserve"> материалами и расчищаться проходы для движения пешеходов.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4C06A1">
        <w:rPr>
          <w:szCs w:val="28"/>
          <w:lang w:eastAsia="ru-RU"/>
        </w:rPr>
        <w:t>песко</w:t>
      </w:r>
      <w:proofErr w:type="spellEnd"/>
      <w:r w:rsidRPr="004C06A1">
        <w:rPr>
          <w:szCs w:val="28"/>
          <w:lang w:eastAsia="ru-RU"/>
        </w:rPr>
        <w:t>-соляной смесью.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4.6.12. При применении химических реагентов необходимо строго придерживаться установленных норм их распределения.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Мягкие кровли от снега не очищаются, за исключением желобов и свесов, разжелобках, карнизов и в местах нависания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При наступлении оттепели сбрасывание снега следует производить в кратчайшие сроки.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4.6.14. Территории общего пользования в зимний период должны быть убраны от снега и посыпаны </w:t>
      </w:r>
      <w:proofErr w:type="spellStart"/>
      <w:r w:rsidRPr="004C06A1">
        <w:rPr>
          <w:szCs w:val="28"/>
          <w:lang w:eastAsia="ru-RU"/>
        </w:rPr>
        <w:t>противогололедными</w:t>
      </w:r>
      <w:proofErr w:type="spellEnd"/>
      <w:r w:rsidRPr="004C06A1">
        <w:rPr>
          <w:szCs w:val="28"/>
          <w:lang w:eastAsia="ru-RU"/>
        </w:rPr>
        <w:t xml:space="preserve"> материалами. Малые архитектурные формы, а также пространство вокруг них и подходы к ним должны быть очищены от снега и наледи.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4.6.15. Обязанность по уборке и вывозу снега из </w:t>
      </w:r>
      <w:proofErr w:type="spellStart"/>
      <w:r w:rsidRPr="004C06A1">
        <w:rPr>
          <w:szCs w:val="28"/>
          <w:lang w:eastAsia="ru-RU"/>
        </w:rPr>
        <w:t>прилотковой</w:t>
      </w:r>
      <w:proofErr w:type="spellEnd"/>
      <w:r w:rsidRPr="004C06A1">
        <w:rPr>
          <w:szCs w:val="28"/>
          <w:lang w:eastAsia="ru-RU"/>
        </w:rPr>
        <w:t xml:space="preserve"> части дороги возлагается на организации, осуществляющие уборку проезжей части дороги (улицы, проезда).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4.6.16. Собственники, владельцы и пользователи зданий, сооружений, строений обязаны систематически производить очистку от снега и </w:t>
      </w:r>
      <w:proofErr w:type="gramStart"/>
      <w:r w:rsidRPr="004C06A1">
        <w:rPr>
          <w:szCs w:val="28"/>
          <w:lang w:eastAsia="ru-RU"/>
        </w:rPr>
        <w:t>наледи</w:t>
      </w:r>
      <w:proofErr w:type="gramEnd"/>
      <w:r w:rsidRPr="004C06A1">
        <w:rPr>
          <w:szCs w:val="28"/>
          <w:lang w:eastAsia="ru-RU"/>
        </w:rPr>
        <w:t xml:space="preserve"> и обработку </w:t>
      </w:r>
      <w:proofErr w:type="spellStart"/>
      <w:r w:rsidRPr="004C06A1">
        <w:rPr>
          <w:szCs w:val="28"/>
          <w:lang w:eastAsia="ru-RU"/>
        </w:rPr>
        <w:t>противогололедными</w:t>
      </w:r>
      <w:proofErr w:type="spellEnd"/>
      <w:r w:rsidRPr="004C06A1">
        <w:rPr>
          <w:szCs w:val="28"/>
          <w:lang w:eastAsia="ru-RU"/>
        </w:rPr>
        <w:t xml:space="preserve"> материалами прилегающих территорий, подходов и входов в здания, сооружения, строения.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4.6.17. При уборке внутриквартальных проездов и придомовых территорий в первую очередь должны быть расчищены пешеходные дорожки, </w:t>
      </w:r>
      <w:r w:rsidRPr="004C06A1">
        <w:rPr>
          <w:szCs w:val="28"/>
          <w:lang w:eastAsia="ru-RU"/>
        </w:rPr>
        <w:lastRenderedPageBreak/>
        <w:t>проезды во дворы и подъезды к местам размещения контейнеров для сбора ТКО.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Ликвидация зимней скользкости производится путем обработки тротуаров и придомовых территорий </w:t>
      </w:r>
      <w:proofErr w:type="spellStart"/>
      <w:r w:rsidRPr="004C06A1">
        <w:rPr>
          <w:szCs w:val="28"/>
          <w:lang w:eastAsia="ru-RU"/>
        </w:rPr>
        <w:t>противогололедными</w:t>
      </w:r>
      <w:proofErr w:type="spellEnd"/>
      <w:r w:rsidRPr="004C06A1">
        <w:rPr>
          <w:szCs w:val="28"/>
          <w:lang w:eastAsia="ru-RU"/>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Тротуары и пешеходные дорожки рекомендуется посыпать сухим песком без хлоридов.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4.6.19.1. Выдвигать или перемещать на проезжую часть дорог, улиц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4.6.19.3. Складировать снег к стенам зданий и на трассах тепловых сетей.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4.6.19.4. Перемещать на дорогу снег, счищаемый с внутриквартальных проездов, придомовых территорий, территорий хозяйствующих субъектов.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4.6.19.5.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4.7. Организация и проведение уборки территории муниципального образования в весенне-летний период.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июня текущего года.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 В летний период уборки производятся следующие виды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4.7.3.1. Подметание, мойка и поливка проезжей части дорог, тротуаров,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4.7.3.2. Очистка от грязи, мойка, покраска ограждений и бордюрного камня.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4.7.3.3. Зачистка </w:t>
      </w:r>
      <w:proofErr w:type="spellStart"/>
      <w:r w:rsidRPr="004C06A1">
        <w:rPr>
          <w:szCs w:val="28"/>
          <w:lang w:eastAsia="ru-RU"/>
        </w:rPr>
        <w:t>прилотковой</w:t>
      </w:r>
      <w:proofErr w:type="spellEnd"/>
      <w:r w:rsidRPr="004C06A1">
        <w:rPr>
          <w:szCs w:val="28"/>
          <w:lang w:eastAsia="ru-RU"/>
        </w:rPr>
        <w:t xml:space="preserve"> части дороги.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4.7.3.4. Очистка газонов, цветников и клумб от мусора, веток, листьев, сухой травы, отцветших соцветий и песка.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4.7.3.5. Вывоз смета и мусора в места санкционированного складирования, обезвреживания и утилизации.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4.7.3.6. Уборка мусора с придомовых территорий, включая территории, прилегающие к домам частной застройки.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4.7.3.7. Скашивание травы.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4.7.5. Подметание территорий муниципального образования производится: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4.7.5.1. Тротуаров - ежедневно до 07.00 часов и далее в течение дня по мере накопления загрязнений.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4.7.5.2. Придомовых территорий - ежедневно до 10.00 часов и далее                 в течение дня по мере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4.7.6. Мойка проезжей части дорог и тротуаров производится                    с 24.00 часов до 07.00 часов.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В случае необходимости мойка производится в дневное время.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4.7.7. Поливка проезжей части дорог, тротуаров, придомовых территорий производится: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4.7.7.1. Для улучшения микроклимата в жаркую погоду при температуре воздуха выше 25 градусов (по Цельсию).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4.7.7.2. Для снижения запыленности по мере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4.7.9. Удаление смета с территорий муниципального образования                   производится путем механизированного подметания специальным транспортом, а также сгребанием его в кучи механизмами или </w:t>
      </w:r>
      <w:proofErr w:type="gramStart"/>
      <w:r w:rsidRPr="004C06A1">
        <w:rPr>
          <w:szCs w:val="28"/>
          <w:lang w:eastAsia="ru-RU"/>
        </w:rPr>
        <w:t>вручную  с</w:t>
      </w:r>
      <w:proofErr w:type="gramEnd"/>
      <w:r w:rsidRPr="004C06A1">
        <w:rPr>
          <w:szCs w:val="28"/>
          <w:lang w:eastAsia="ru-RU"/>
        </w:rPr>
        <w:t xml:space="preserve"> дальнейшей погрузкой смета в транспорт и вывозом в места санкционированного складирования, обезвреживания и утилизации.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4.7.10. Осевые, резервные полосы, обозначенные линиями регулирования, должны быть постоянно очищены от песка и различного мелкого мусора.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Разделительные полосы, выполненные из железобетонных блоков, должны быть постоянно очищены от песка, грязи и мелкого мусора по всей </w:t>
      </w:r>
      <w:r w:rsidRPr="004C06A1">
        <w:rPr>
          <w:szCs w:val="28"/>
          <w:lang w:eastAsia="ru-RU"/>
        </w:rPr>
        <w:lastRenderedPageBreak/>
        <w:t>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Металлические ограждения, дорожные знаки и указатели должны быть промыты.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4.7.11. Для исключения застоев дождевой воды крышки люков                       и патрубки </w:t>
      </w:r>
      <w:proofErr w:type="spellStart"/>
      <w:r w:rsidRPr="004C06A1">
        <w:rPr>
          <w:szCs w:val="28"/>
          <w:lang w:eastAsia="ru-RU"/>
        </w:rPr>
        <w:t>дождеприемных</w:t>
      </w:r>
      <w:proofErr w:type="spellEnd"/>
      <w:r w:rsidRPr="004C06A1">
        <w:rPr>
          <w:szCs w:val="28"/>
          <w:lang w:eastAsia="ru-RU"/>
        </w:rPr>
        <w:t xml:space="preserve"> колодцев должны постоянно очищаться от сметы и других загрязнений.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4.7.12. Высота травяного покрова не должна превышать 20 см, за исключением высоты травяного покрова газонов на разделительных полосах.</w:t>
      </w:r>
    </w:p>
    <w:p w:rsidR="004C06A1" w:rsidRPr="004C06A1" w:rsidRDefault="004C06A1" w:rsidP="004C06A1">
      <w:pPr>
        <w:suppressAutoHyphens w:val="0"/>
        <w:spacing w:after="1" w:line="360" w:lineRule="auto"/>
        <w:ind w:firstLine="708"/>
        <w:jc w:val="both"/>
        <w:rPr>
          <w:szCs w:val="28"/>
          <w:lang w:eastAsia="ru-RU"/>
        </w:rPr>
      </w:pPr>
      <w:proofErr w:type="spellStart"/>
      <w:r w:rsidRPr="004C06A1">
        <w:rPr>
          <w:szCs w:val="28"/>
          <w:lang w:eastAsia="ru-RU"/>
        </w:rPr>
        <w:t>Окос</w:t>
      </w:r>
      <w:proofErr w:type="spellEnd"/>
      <w:r w:rsidRPr="004C06A1">
        <w:rPr>
          <w:szCs w:val="28"/>
          <w:lang w:eastAsia="ru-RU"/>
        </w:rPr>
        <w:t xml:space="preserve"> травы производится с последующим вывозом.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 При производстве летней уборки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4.7.14.1. Сбрасывать смет и мусор на зеленые насаждения, в смотровые колодцы инженерных сетей, реки и водоемы, на проезжую часть дорог и тротуары.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4.7.14.2. Выбивать струей воды смет и мусор на тротуары и газоны при мойке проезжей части дорог.</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4.7.14.4. Откачивать воду на проезжую часть дорог при ликвидации аварий на водопроводных, канализационных и тепловых сетях.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4.7.14.5. Вывозить смет в не отведенные для этих целей места.</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4.8. Содержание и уборка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4.8.1. Придомовые территории должны содержаться в чистоте. Уборка придомовых территорий должна производиться ежедневно в соответствии                   </w:t>
      </w:r>
      <w:r w:rsidRPr="004C06A1">
        <w:rPr>
          <w:szCs w:val="28"/>
          <w:lang w:eastAsia="ru-RU"/>
        </w:rPr>
        <w:lastRenderedPageBreak/>
        <w:t>с Правилами и нормами технической эксплуатации жилого фонда, утвержденными постановлением Госстроя РФ от 27 сентября 2003 г</w:t>
      </w:r>
      <w:r w:rsidR="002A1DAA">
        <w:rPr>
          <w:szCs w:val="28"/>
          <w:lang w:eastAsia="ru-RU"/>
        </w:rPr>
        <w:t>ода</w:t>
      </w:r>
      <w:r w:rsidRPr="004C06A1">
        <w:rPr>
          <w:szCs w:val="28"/>
          <w:lang w:eastAsia="ru-RU"/>
        </w:rPr>
        <w:t xml:space="preserve"> </w:t>
      </w:r>
      <w:r w:rsidR="00D01405">
        <w:rPr>
          <w:szCs w:val="28"/>
          <w:lang w:eastAsia="ru-RU"/>
        </w:rPr>
        <w:t>№</w:t>
      </w:r>
      <w:r w:rsidR="002A1DAA">
        <w:rPr>
          <w:szCs w:val="28"/>
          <w:lang w:eastAsia="ru-RU"/>
        </w:rPr>
        <w:t xml:space="preserve"> 170 «</w:t>
      </w:r>
      <w:r w:rsidRPr="004C06A1">
        <w:rPr>
          <w:szCs w:val="28"/>
          <w:lang w:eastAsia="ru-RU"/>
        </w:rPr>
        <w:t>Об утверждении Правил и норм технической эксплуатации жилищного фонда</w:t>
      </w:r>
      <w:r w:rsidR="002A1DAA">
        <w:rPr>
          <w:szCs w:val="28"/>
          <w:lang w:eastAsia="ru-RU"/>
        </w:rPr>
        <w:t>»</w:t>
      </w:r>
      <w:r w:rsidRPr="004C06A1">
        <w:rPr>
          <w:szCs w:val="28"/>
          <w:lang w:eastAsia="ru-RU"/>
        </w:rPr>
        <w:t>, и другими нормативными актами.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4.8.2.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4.8.3. Вывоз ТКО от собственников и нанимателей помещений                           в многоквартирных домах осуществляется ежедневно.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4.8.4. Сбор и вывоз ТКО и жидких бытовых отходов из </w:t>
      </w:r>
      <w:proofErr w:type="spellStart"/>
      <w:r w:rsidRPr="004C06A1">
        <w:rPr>
          <w:szCs w:val="28"/>
          <w:lang w:eastAsia="ru-RU"/>
        </w:rPr>
        <w:t>неканализованных</w:t>
      </w:r>
      <w:proofErr w:type="spellEnd"/>
      <w:r w:rsidRPr="004C06A1">
        <w:rPr>
          <w:szCs w:val="28"/>
          <w:lang w:eastAsia="ru-RU"/>
        </w:rPr>
        <w:t xml:space="preserve">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4.8.5.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Контроль за сбором указанных отходов на придомовой территории осуществляется организацией в зависимости от способа управления многоквартирным домом.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4.8.7.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участки тротуаров и пешеходных </w:t>
      </w:r>
      <w:r w:rsidRPr="004C06A1">
        <w:rPr>
          <w:szCs w:val="28"/>
          <w:lang w:eastAsia="ru-RU"/>
        </w:rPr>
        <w:lastRenderedPageBreak/>
        <w:t>дорожек должны иметь ограждения и (или) быть обозначены предупреждающими знаками.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4.8.8.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4C06A1" w:rsidRPr="004C06A1" w:rsidRDefault="004C06A1" w:rsidP="004C06A1">
      <w:pPr>
        <w:suppressAutoHyphens w:val="0"/>
        <w:spacing w:after="1" w:line="360" w:lineRule="auto"/>
        <w:ind w:firstLine="708"/>
        <w:jc w:val="both"/>
        <w:rPr>
          <w:szCs w:val="28"/>
          <w:lang w:eastAsia="ru-RU"/>
        </w:rPr>
      </w:pPr>
      <w:bookmarkStart w:id="2" w:name="P488"/>
      <w:bookmarkEnd w:id="2"/>
      <w:r w:rsidRPr="004C06A1">
        <w:rPr>
          <w:szCs w:val="28"/>
          <w:lang w:eastAsia="ru-RU"/>
        </w:rPr>
        <w:t>4.8.9.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4.8.9.1. Установку на обслуживаемой территории сборников для ТКО, а в </w:t>
      </w:r>
      <w:proofErr w:type="spellStart"/>
      <w:r w:rsidRPr="004C06A1">
        <w:rPr>
          <w:szCs w:val="28"/>
          <w:lang w:eastAsia="ru-RU"/>
        </w:rPr>
        <w:t>неканализированных</w:t>
      </w:r>
      <w:proofErr w:type="spellEnd"/>
      <w:r w:rsidRPr="004C06A1">
        <w:rPr>
          <w:szCs w:val="28"/>
          <w:lang w:eastAsia="ru-RU"/>
        </w:rPr>
        <w:t xml:space="preserve"> зданиях иметь, кроме того, сборники (выгребы) для жидких бытовых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4.8.9.2. Своевременную уборку обслуживаемой территории и систематическое наблюдение за ее санитарным состоянием.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4.8.9.3. Организацию вывоза отходов и контроль за выполнением графика удаления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4.8.9.5. Содержание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бункеров, находящихся на балансе других организаций) без переполнения и загрязнения обслуживаемой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4.8.9.6. Проведение среди населения широкой разъяснительной работы по организации уборки территории.</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4.9. Детские и спортивные площадки, площадки отдыха должны: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4.9.1. Регулярно подметаться.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4.9.2. Очищаться от снега в зимнее время.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4.9.3. Содержаться в надлежащем техническом состоянии, быть покрашены. Окраску ограждений и строений на детских и спортивных площадках следует производить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4.9.4.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4.10. На придомовых территориях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4.10.1. Самовольная установка железобетонных блоков, столбов, ограждений и других сооружений во внутриквартальных и </w:t>
      </w:r>
      <w:proofErr w:type="spellStart"/>
      <w:r w:rsidRPr="004C06A1">
        <w:rPr>
          <w:szCs w:val="28"/>
          <w:lang w:eastAsia="ru-RU"/>
        </w:rPr>
        <w:t>внутридворовых</w:t>
      </w:r>
      <w:proofErr w:type="spellEnd"/>
      <w:r w:rsidRPr="004C06A1">
        <w:rPr>
          <w:szCs w:val="28"/>
          <w:lang w:eastAsia="ru-RU"/>
        </w:rPr>
        <w:t xml:space="preserve"> проездах.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4.10.2.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4.10.3 Мойка транспортных средств, слив топлива и масел, регулирование звуковых сигналов, тормозов и двигателей транспортных средств.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4.10.4. Хранить мусор более 3 суток.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4.10.5. Загромождать и засорять территории металлическим ломом, строительным и бытовым мусором и другими материалами.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4.10.6. Устанавливать (размещать, вкапывать) на </w:t>
      </w:r>
      <w:proofErr w:type="spellStart"/>
      <w:r w:rsidRPr="004C06A1">
        <w:rPr>
          <w:szCs w:val="28"/>
          <w:lang w:eastAsia="ru-RU"/>
        </w:rPr>
        <w:t>внутридворовых</w:t>
      </w:r>
      <w:proofErr w:type="spellEnd"/>
      <w:r w:rsidRPr="004C06A1">
        <w:rPr>
          <w:szCs w:val="28"/>
          <w:lang w:eastAsia="ru-RU"/>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4.10.7.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4.10.8. Образовывать свалки вокруг контейнерных площадок.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4.10.9. Складировать строительные материалы, оборудование и другие товарно-материальные ценности в местах, не отведенных для этих целей, более 2 суток.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4.10.10. Стирать ковры, вещи, мыть автомашины, автобусы, прицепы и другие технические средства.</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4.11. Содержание и уборка частного жилищного фонда.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 Собственники частного жилищного фонда, если иное не предусмотрено законом или договором, обязаны: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4.11.1.2. Иметь на жилом доме номерной знак и поддерживать его в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4.11.1.3.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Pr="004C06A1">
        <w:rPr>
          <w:szCs w:val="28"/>
          <w:lang w:eastAsia="ru-RU"/>
        </w:rPr>
        <w:t>окашивание</w:t>
      </w:r>
      <w:proofErr w:type="spellEnd"/>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4.11.1.5. Оборудовать в соответствии с санитарными нормами в пределах землеотвода при отсутствии централизованного </w:t>
      </w:r>
      <w:proofErr w:type="spellStart"/>
      <w:r w:rsidRPr="004C06A1">
        <w:rPr>
          <w:szCs w:val="28"/>
          <w:lang w:eastAsia="ru-RU"/>
        </w:rPr>
        <w:t>канализования</w:t>
      </w:r>
      <w:proofErr w:type="spellEnd"/>
      <w:r w:rsidRPr="004C06A1">
        <w:rPr>
          <w:szCs w:val="28"/>
          <w:lang w:eastAsia="ru-RU"/>
        </w:rPr>
        <w:t xml:space="preserve"> местную канализацию, помойную яму, туалет, содержать их в чистоте и порядке, регулярно производить их очистку и дезинфекцию.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4.11.1.6. Не допускать захламления прилегающей территории отходами.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4.11.2.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4C06A1" w:rsidRPr="004C06A1" w:rsidRDefault="004C06A1" w:rsidP="004C06A1">
      <w:pPr>
        <w:suppressAutoHyphens w:val="0"/>
        <w:spacing w:after="1" w:line="360" w:lineRule="auto"/>
        <w:ind w:firstLine="708"/>
        <w:jc w:val="both"/>
        <w:rPr>
          <w:szCs w:val="28"/>
          <w:lang w:eastAsia="ru-RU"/>
        </w:rPr>
      </w:pPr>
      <w:r w:rsidRPr="00083DCE">
        <w:rPr>
          <w:szCs w:val="28"/>
          <w:lang w:eastAsia="ru-RU"/>
        </w:rPr>
        <w:t>4.12. Содержание и охрана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4.12.1. Ответственность за сохранность зеленых насаждений возлагается: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собственников помещений многоквартирного жилого фонда, частного жилищного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 частного жилищного фонда;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предприятия, организации и учреждения независимо от форм собственности - на территориях указанных юридических лиц;</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организации, которым отведены земельные участки для осуществления строительства, - на территориях, отведенных под застройку.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 Ответственные за содержание и охрану зеленых насаждений обязаны:</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4.12.2.1. Обеспечивать проведение всех необходимых агротехнических мероприятий (полив, рыхление, обрезка, сушка, борьба с вредителями и </w:t>
      </w:r>
      <w:r w:rsidRPr="004C06A1">
        <w:rPr>
          <w:szCs w:val="28"/>
          <w:lang w:eastAsia="ru-RU"/>
        </w:rPr>
        <w:lastRenderedPageBreak/>
        <w:t>болезнями растений, скашивание травы) в соответствии с требованиями регламентов, правил и норм.</w:t>
      </w:r>
    </w:p>
    <w:p w:rsidR="007A5B4D" w:rsidRDefault="007A5B4D" w:rsidP="007A5B4D">
      <w:pPr>
        <w:pStyle w:val="1"/>
        <w:spacing w:before="0" w:after="0" w:line="360" w:lineRule="auto"/>
        <w:jc w:val="both"/>
        <w:rPr>
          <w:rFonts w:cs="Times New Roman"/>
          <w:i w:val="0"/>
          <w:sz w:val="28"/>
          <w:szCs w:val="28"/>
          <w:lang w:eastAsia="ru-RU"/>
        </w:rPr>
      </w:pPr>
      <w:r>
        <w:rPr>
          <w:rFonts w:cs="Times New Roman"/>
          <w:i w:val="0"/>
          <w:sz w:val="28"/>
          <w:szCs w:val="28"/>
          <w:lang w:eastAsia="ru-RU"/>
        </w:rPr>
        <w:t xml:space="preserve">          </w:t>
      </w:r>
      <w:r w:rsidR="004C06A1" w:rsidRPr="007A5B4D">
        <w:rPr>
          <w:rFonts w:cs="Times New Roman"/>
          <w:i w:val="0"/>
          <w:sz w:val="28"/>
          <w:szCs w:val="28"/>
          <w:lang w:eastAsia="ru-RU"/>
        </w:rPr>
        <w:t xml:space="preserve">4.12.2.2 Систематически проводить мероприятия по выявлению очагов распространения сорных растений, в том числе борщевика Сосновского. </w:t>
      </w:r>
      <w:r>
        <w:rPr>
          <w:rFonts w:cs="Times New Roman"/>
          <w:i w:val="0"/>
          <w:sz w:val="28"/>
          <w:szCs w:val="28"/>
          <w:lang w:eastAsia="ru-RU"/>
        </w:rPr>
        <w:t xml:space="preserve">          </w:t>
      </w:r>
    </w:p>
    <w:p w:rsidR="007A5B4D" w:rsidRPr="007A5B4D" w:rsidRDefault="007A5B4D" w:rsidP="007A5B4D">
      <w:pPr>
        <w:pStyle w:val="1"/>
        <w:spacing w:before="0" w:after="0" w:line="360" w:lineRule="auto"/>
        <w:jc w:val="both"/>
        <w:rPr>
          <w:rFonts w:cs="Times New Roman"/>
          <w:i w:val="0"/>
          <w:sz w:val="28"/>
          <w:szCs w:val="28"/>
          <w:lang w:eastAsia="ru-RU"/>
        </w:rPr>
      </w:pPr>
      <w:r>
        <w:rPr>
          <w:rFonts w:cs="Times New Roman"/>
          <w:i w:val="0"/>
          <w:sz w:val="28"/>
          <w:szCs w:val="28"/>
          <w:lang w:eastAsia="ru-RU"/>
        </w:rPr>
        <w:t xml:space="preserve">          </w:t>
      </w:r>
      <w:r w:rsidRPr="007A5B4D">
        <w:rPr>
          <w:rFonts w:cs="Times New Roman"/>
          <w:i w:val="0"/>
          <w:sz w:val="28"/>
          <w:szCs w:val="28"/>
          <w:lang w:eastAsia="ru-RU"/>
        </w:rPr>
        <w:t>Проводить систематическую стрижку и скашивание сеянных и дикорастущих трав, в том числе мероприятия по удалению борщевика Сосновского следующими способами: химическим- опрыскивание очагов произрастания гербицидами и (или) арборицидами, механическим – скашивание, уборка сухих растений, выкапывание корневой системы, агротехническим – обработка почвы, посев многолетних трав в период летней уборки территорий.</w:t>
      </w:r>
    </w:p>
    <w:p w:rsidR="004C06A1" w:rsidRPr="007A5B4D" w:rsidRDefault="007A5B4D" w:rsidP="007A5B4D">
      <w:pPr>
        <w:pStyle w:val="1"/>
        <w:spacing w:before="0" w:after="0" w:line="360" w:lineRule="auto"/>
        <w:ind w:firstLine="708"/>
        <w:jc w:val="both"/>
        <w:rPr>
          <w:rFonts w:cs="Times New Roman"/>
          <w:i w:val="0"/>
          <w:sz w:val="28"/>
          <w:szCs w:val="28"/>
          <w:lang w:eastAsia="ru-RU"/>
        </w:rPr>
      </w:pPr>
      <w:r w:rsidRPr="007A5B4D">
        <w:rPr>
          <w:rFonts w:cs="Times New Roman"/>
          <w:i w:val="0"/>
          <w:sz w:val="28"/>
          <w:szCs w:val="28"/>
          <w:lang w:eastAsia="ru-RU"/>
        </w:rPr>
        <w:t>Запрещается допускать превышения высоты травостоя более 20 см, в том числе борщевика Сос</w:t>
      </w:r>
      <w:r>
        <w:rPr>
          <w:rFonts w:cs="Times New Roman"/>
          <w:i w:val="0"/>
          <w:sz w:val="28"/>
          <w:szCs w:val="28"/>
          <w:lang w:eastAsia="ru-RU"/>
        </w:rPr>
        <w:t>новского на дворовой территории.</w:t>
      </w:r>
    </w:p>
    <w:p w:rsidR="004C06A1" w:rsidRPr="004C06A1" w:rsidRDefault="004C06A1" w:rsidP="007A5B4D">
      <w:pPr>
        <w:suppressAutoHyphens w:val="0"/>
        <w:spacing w:line="360" w:lineRule="auto"/>
        <w:ind w:firstLine="708"/>
        <w:jc w:val="both"/>
        <w:rPr>
          <w:szCs w:val="28"/>
          <w:lang w:eastAsia="ru-RU"/>
        </w:rPr>
      </w:pPr>
      <w:r w:rsidRPr="004C06A1">
        <w:rPr>
          <w:szCs w:val="28"/>
          <w:lang w:eastAsia="ru-RU"/>
        </w:rPr>
        <w:t>4.12.2.3.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4.12.2.4. Обеспечивать своевременный ремонт ограждений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4.12.2.5. Поддерживать на участках озеленения чистоту и порядок, не допускать их засорения бытовыми и промышленными отходами.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4.12.2.6. Своевременно проводить мероприятия по выявлению и борьбе с вредителями и возбудителями заболеваний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4.12.2.7. В период листопада производить сгребание и вывоз опавшей листвы с газонов вдоль улиц и магистралей,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4.12.2.8.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 xml:space="preserve">4.12.2.9. Проводить стрижку и </w:t>
      </w:r>
      <w:proofErr w:type="spellStart"/>
      <w:r w:rsidRPr="004C06A1">
        <w:rPr>
          <w:szCs w:val="28"/>
          <w:lang w:eastAsia="ru-RU"/>
        </w:rPr>
        <w:t>окос</w:t>
      </w:r>
      <w:proofErr w:type="spellEnd"/>
      <w:r w:rsidRPr="004C06A1">
        <w:rPr>
          <w:szCs w:val="28"/>
          <w:lang w:eastAsia="ru-RU"/>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 На земельных участках с зелеными насаждениями, расположенных на территориях общего пользования,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 Устройство катков, организация игр (в том числе футбол, волейбол, городки), за исключением мест, специально отведенных для этих целей.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4.12.4.2. Замусоривание, складирование отходов производства и потребления, предметов, оборудования, устройство несанкционированных свалок мусора.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4.12.4.4. Самовольная разработка песка, глины, растительного грунта.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4.12.4.5. Самовольная разбивка огородов.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4.12.4.7. Подвешивание на деревьях гамаков, качелей, веревок для сушки белья, прикрепление рекламных щитов, электропроводов, </w:t>
      </w:r>
      <w:proofErr w:type="spellStart"/>
      <w:r w:rsidRPr="004C06A1">
        <w:rPr>
          <w:szCs w:val="28"/>
          <w:lang w:eastAsia="ru-RU"/>
        </w:rPr>
        <w:t>электрогирлянд</w:t>
      </w:r>
      <w:proofErr w:type="spellEnd"/>
      <w:r w:rsidRPr="004C06A1">
        <w:rPr>
          <w:szCs w:val="28"/>
          <w:lang w:eastAsia="ru-RU"/>
        </w:rPr>
        <w:t xml:space="preserve"> из лампочек, колючей проволоки и других ограждений, которые могут повредить зеленые насаждения.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4.12.4.8. Разведение открытого огня в целях сжигания листьев и древесно-кустарниковых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4.12.4.9. Сливание хозяйственно-фекальных и промышленных канализационных стоков, химических веществ.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4.12.4.10. Ловля и уничтожение птиц и животных.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4.12.4.11. Производство новых посадок зеленых насаждений без согласования с администрацией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4.12.4.12. Проведение разрытия для прокладки инженерных сетей и коммуникаций без согласования с администрацией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4.12.4.13. В период листопада сгребание листвы к комлевой части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4.12.4.14. Устанавливать аттракционы, временные торговые точки и кафе, рекламные конструкции с нарушением установленного порядка.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4.12.4.15. Добывать из деревьев сок, смолу, делать зарубки, надрезы, надписи.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4.12.4.16. Мыть, чистить и ремонтировать автотранспортные средства.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4.12.4.17. На газонах и цветниках, расположенных на земельных участках, находящихся в муниципальной собственности,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4.12.4.18. Складировать снег, лед и уличный смет.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4.12.4.19. Ходить, сидеть и лежать (за исключением луговых газонов), рвать цветы.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4.12.4.20. Заезжать и ездить на автомобилях и спецтехнике, мотоциклах, скутерах, </w:t>
      </w:r>
      <w:proofErr w:type="spellStart"/>
      <w:r w:rsidRPr="004C06A1">
        <w:rPr>
          <w:szCs w:val="28"/>
          <w:lang w:eastAsia="ru-RU"/>
        </w:rPr>
        <w:t>квадроциклах</w:t>
      </w:r>
      <w:proofErr w:type="spellEnd"/>
      <w:r w:rsidRPr="004C06A1">
        <w:rPr>
          <w:szCs w:val="28"/>
          <w:lang w:eastAsia="ru-RU"/>
        </w:rPr>
        <w:t>, лошадях, за исключением мест, специально отведенных для этих целей, а также проведения работ по обслуживанию указанных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4.12.5. За незаконное уничтожение (повреждение) зеленых насаждений взыскивается ущерб в соответствии с действующим законодательством.</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4.13. Содержание объектов освещения.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4.13.2. Запрещается самовольное подсоединение и подключение проводов и кабелей к сетям и устройствам наружного освещения.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При замене опор электроснабжения указанные конструкции должны быть демонтированы и вывезены владельцами сетей в течение 3 суток.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4.13.4. Не допускается эксплуатация сетей и устройств наружного освещения при наличии обрывов проводов, повреждений опор, изоляторов.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4.13.7.2. Следить за включением и отключением освещения в соответствии с установленным порядком.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4.13.7.3. Соблюдать правила установки, содержания, размещения и эксплуатации наружного освещения и оформления.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4.13.7.4. Своевременно производить замену фонарей наружного освещения.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w:t>
      </w:r>
      <w:proofErr w:type="spellStart"/>
      <w:r w:rsidRPr="004C06A1">
        <w:rPr>
          <w:szCs w:val="28"/>
          <w:lang w:eastAsia="ru-RU"/>
        </w:rPr>
        <w:t>лк</w:t>
      </w:r>
      <w:proofErr w:type="spellEnd"/>
      <w:r w:rsidRPr="004C06A1">
        <w:rPr>
          <w:szCs w:val="28"/>
          <w:lang w:eastAsia="ru-RU"/>
        </w:rPr>
        <w:t xml:space="preserve">, а отключение - в утренние сумерки при ее повышении до 10 </w:t>
      </w:r>
      <w:proofErr w:type="spellStart"/>
      <w:r w:rsidRPr="004C06A1">
        <w:rPr>
          <w:szCs w:val="28"/>
          <w:lang w:eastAsia="ru-RU"/>
        </w:rPr>
        <w:t>лк</w:t>
      </w:r>
      <w:proofErr w:type="spellEnd"/>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4.13.11. Вывоз сбитых опор освещения осуществляется лицом, эксплуатирующим линейные сооружения, в течение 3 суток с момента обнаружения (демонтажа).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4.13.13. В охранной зоне инженерных сетей производится </w:t>
      </w:r>
      <w:proofErr w:type="spellStart"/>
      <w:r w:rsidRPr="004C06A1">
        <w:rPr>
          <w:szCs w:val="28"/>
          <w:lang w:eastAsia="ru-RU"/>
        </w:rPr>
        <w:t>окос</w:t>
      </w:r>
      <w:proofErr w:type="spellEnd"/>
      <w:r w:rsidRPr="004C06A1">
        <w:rPr>
          <w:szCs w:val="28"/>
          <w:lang w:eastAsia="ru-RU"/>
        </w:rPr>
        <w:t xml:space="preserve"> травы и уборка дикорастущей поросли собственниками (пользователями) инженерных сетей.</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4.14. Содержание сооружений, зданий и их фасадов.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муниципального образования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4.15. Содержание некапитальных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 Юридическим и физическим лицам, которые являются собственниками некапитальных объектов,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4.15.3.1. Возводить к временным сооружениям пристройки, козырьки, навесы и прочие конструкции, не предусмотренные проектами.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4.15.3.3. Загромождать противопожарные разрывы между некапитальными объектами оборудованием, отходами.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4.16. Содержание мест производства строительных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w:t>
      </w:r>
      <w:r w:rsidRPr="004C06A1">
        <w:rPr>
          <w:szCs w:val="28"/>
          <w:lang w:eastAsia="ru-RU"/>
        </w:rPr>
        <w:lastRenderedPageBreak/>
        <w:t>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 При проведении строительных и (или) ремонтных работ необходимо: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w:t>
      </w:r>
      <w:proofErr w:type="gramStart"/>
      <w:r w:rsidRPr="004C06A1">
        <w:rPr>
          <w:szCs w:val="28"/>
          <w:lang w:eastAsia="ru-RU"/>
        </w:rPr>
        <w:t>соответствии  с</w:t>
      </w:r>
      <w:proofErr w:type="gramEnd"/>
      <w:r w:rsidRPr="004C06A1">
        <w:rPr>
          <w:szCs w:val="28"/>
          <w:lang w:eastAsia="ru-RU"/>
        </w:rPr>
        <w:t xml:space="preserve"> требованиями санитарных норм и правил забор должен иметь козырек  и деревянный тротуар под козырьком.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Строительные площадки также должны быть огорожены пленкой, препятствующей выветриванию пыли и грунта с территории, высотой не менее 20 см.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4.16.2.2.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4C06A1" w:rsidRPr="004C06A1" w:rsidRDefault="004C06A1" w:rsidP="004C06A1">
      <w:pPr>
        <w:suppressAutoHyphens w:val="0"/>
        <w:spacing w:after="1" w:line="360" w:lineRule="auto"/>
        <w:ind w:firstLine="708"/>
        <w:jc w:val="both"/>
        <w:rPr>
          <w:szCs w:val="28"/>
          <w:lang w:eastAsia="ru-RU"/>
        </w:rPr>
      </w:pPr>
      <w:bookmarkStart w:id="3" w:name="P353"/>
      <w:bookmarkEnd w:id="3"/>
      <w:r w:rsidRPr="004C06A1">
        <w:rPr>
          <w:szCs w:val="28"/>
          <w:lang w:eastAsia="ru-RU"/>
        </w:rPr>
        <w:t>4.16.2.3. Следить за очисткой ограждения строительной площадки                     от грязи, снега, наледи, информационно-печатной продукции.</w:t>
      </w:r>
    </w:p>
    <w:p w:rsidR="004C06A1" w:rsidRPr="00537B57" w:rsidRDefault="004C06A1" w:rsidP="004C06A1">
      <w:pPr>
        <w:suppressAutoHyphens w:val="0"/>
        <w:spacing w:after="1" w:line="360" w:lineRule="auto"/>
        <w:ind w:firstLine="708"/>
        <w:jc w:val="both"/>
        <w:rPr>
          <w:color w:val="FF0000"/>
          <w:szCs w:val="28"/>
          <w:lang w:eastAsia="ru-RU"/>
        </w:rPr>
      </w:pPr>
      <w:r w:rsidRPr="004C06A1">
        <w:rPr>
          <w:szCs w:val="28"/>
          <w:lang w:eastAsia="ru-RU"/>
        </w:rPr>
        <w:lastRenderedPageBreak/>
        <w:t>4.16.2.4. Разместить при въезде на территорию строительной площадки информационный щит строительного о</w:t>
      </w:r>
      <w:r w:rsidR="000E4D4D">
        <w:rPr>
          <w:szCs w:val="28"/>
          <w:lang w:eastAsia="ru-RU"/>
        </w:rPr>
        <w:t xml:space="preserve">бъекта, отвечающим требованиям «СП 48.13330.2019. Свод правил. Организация строительства. </w:t>
      </w:r>
      <w:proofErr w:type="spellStart"/>
      <w:r w:rsidR="000E4D4D">
        <w:rPr>
          <w:szCs w:val="28"/>
          <w:lang w:eastAsia="ru-RU"/>
        </w:rPr>
        <w:t>СНи</w:t>
      </w:r>
      <w:proofErr w:type="spellEnd"/>
      <w:r w:rsidR="000E4D4D">
        <w:rPr>
          <w:szCs w:val="28"/>
          <w:lang w:eastAsia="ru-RU"/>
        </w:rPr>
        <w:t xml:space="preserve"> П 12-01-2004».</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4.16.2.5. Обеспечить временные тротуары для пешеходов (в случае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4C06A1" w:rsidRPr="004C06A1" w:rsidRDefault="004C06A1" w:rsidP="004C06A1">
      <w:pPr>
        <w:suppressAutoHyphens w:val="0"/>
        <w:spacing w:after="1" w:line="360" w:lineRule="auto"/>
        <w:ind w:firstLine="708"/>
        <w:jc w:val="both"/>
        <w:rPr>
          <w:szCs w:val="28"/>
          <w:lang w:eastAsia="ru-RU"/>
        </w:rPr>
      </w:pPr>
      <w:bookmarkStart w:id="4" w:name="P360"/>
      <w:bookmarkEnd w:id="4"/>
      <w:r w:rsidRPr="004C06A1">
        <w:rPr>
          <w:szCs w:val="28"/>
          <w:lang w:eastAsia="ru-RU"/>
        </w:rPr>
        <w:t>4.16.2.7.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4C06A1" w:rsidRPr="004C06A1" w:rsidRDefault="004C06A1" w:rsidP="004C06A1">
      <w:pPr>
        <w:suppressAutoHyphens w:val="0"/>
        <w:spacing w:after="1" w:line="360" w:lineRule="auto"/>
        <w:ind w:firstLine="708"/>
        <w:jc w:val="both"/>
        <w:rPr>
          <w:szCs w:val="28"/>
          <w:lang w:eastAsia="ru-RU"/>
        </w:rPr>
      </w:pPr>
      <w:r w:rsidRPr="004C06A1">
        <w:rPr>
          <w:b/>
          <w:szCs w:val="28"/>
          <w:lang w:eastAsia="ru-RU"/>
        </w:rPr>
        <w:t>4.17. Памятники и объекты</w:t>
      </w:r>
      <w:r w:rsidRPr="004C06A1">
        <w:rPr>
          <w:szCs w:val="28"/>
          <w:lang w:eastAsia="ru-RU"/>
        </w:rPr>
        <w:t xml:space="preserve"> монументального искусства, здания, являющиеся памятниками архитектуры, истории и культуры, должны содержаться в надлежащем состоянии.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4.18.  Содержание сетей ливневой канализации, смотровых и ливневых колодцев, водоотводящих сооружений.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4.18.1.1. Производить земляные работы.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4.18.1.2. Повреждать сети ливневой канализации, взламывать или разрушать водоприемные люки.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4.18.1.3. Осуществлять строительство, устанавливать торговые, хозяйственные и бытовые сооружения.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4.18.1.4. Сбрасывать промышленные, бытовые отходы, мусор и иные материалы.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4.18.2. Организации, эксплуатирующие сети ливневой канализации, обязаны содержать их в соответствии с техническими правилами.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4.18.3. Решетки </w:t>
      </w:r>
      <w:proofErr w:type="spellStart"/>
      <w:r w:rsidRPr="004C06A1">
        <w:rPr>
          <w:szCs w:val="28"/>
          <w:lang w:eastAsia="ru-RU"/>
        </w:rPr>
        <w:t>дождеприемных</w:t>
      </w:r>
      <w:proofErr w:type="spellEnd"/>
      <w:r w:rsidRPr="004C06A1">
        <w:rPr>
          <w:szCs w:val="28"/>
          <w:lang w:eastAsia="ru-RU"/>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4C06A1">
        <w:rPr>
          <w:szCs w:val="28"/>
          <w:lang w:eastAsia="ru-RU"/>
        </w:rPr>
        <w:t>дождеприемных</w:t>
      </w:r>
      <w:proofErr w:type="spellEnd"/>
      <w:r w:rsidRPr="004C06A1">
        <w:rPr>
          <w:szCs w:val="28"/>
          <w:lang w:eastAsia="ru-RU"/>
        </w:rPr>
        <w:t xml:space="preserve"> </w:t>
      </w:r>
      <w:proofErr w:type="gramStart"/>
      <w:r w:rsidRPr="004C06A1">
        <w:rPr>
          <w:szCs w:val="28"/>
          <w:lang w:eastAsia="ru-RU"/>
        </w:rPr>
        <w:t>колодцев ливневой канализации</w:t>
      </w:r>
      <w:proofErr w:type="gramEnd"/>
      <w:r w:rsidRPr="004C06A1">
        <w:rPr>
          <w:szCs w:val="28"/>
          <w:lang w:eastAsia="ru-RU"/>
        </w:rPr>
        <w:t xml:space="preserve"> и их очистка производятся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4.19. Содержание малых архитектурных форм: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 Для содержания цветочных ваз и урн в надлежащем состоянии должны быть обеспечены: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4.19.3.1. Ремонт поврежденных элементов.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4.19.3.2. Удаление подтеков и грязи.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4.19.3.3. Удаление мусора, отцветших соцветий и цветов, засохших листьев.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4.19.4.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4.19.6. Сроки включения фонтанов, регламенты их работы, в </w:t>
      </w:r>
      <w:proofErr w:type="spellStart"/>
      <w:r w:rsidRPr="004C06A1">
        <w:rPr>
          <w:szCs w:val="28"/>
          <w:lang w:eastAsia="ru-RU"/>
        </w:rPr>
        <w:t>т.ч</w:t>
      </w:r>
      <w:proofErr w:type="spellEnd"/>
      <w:r w:rsidRPr="004C06A1">
        <w:rPr>
          <w:szCs w:val="28"/>
          <w:lang w:eastAsia="ru-RU"/>
        </w:rPr>
        <w:t>. промывки и очистки чаш, технологические перерывы и окончание работы определяются администрацией муниципального образования.</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4.19.7.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4C06A1" w:rsidRDefault="004C06A1" w:rsidP="00130033">
      <w:pPr>
        <w:suppressAutoHyphens w:val="0"/>
        <w:spacing w:after="1" w:line="360" w:lineRule="auto"/>
        <w:ind w:firstLine="708"/>
        <w:jc w:val="both"/>
        <w:rPr>
          <w:szCs w:val="28"/>
          <w:lang w:eastAsia="ru-RU"/>
        </w:rPr>
      </w:pPr>
      <w:r w:rsidRPr="004C06A1">
        <w:rPr>
          <w:szCs w:val="28"/>
          <w:lang w:eastAsia="ru-RU"/>
        </w:rPr>
        <w:t>4.19.9. Купаться в фонтанах запрещено.</w:t>
      </w:r>
    </w:p>
    <w:p w:rsidR="00F13FC9" w:rsidRDefault="00F13FC9" w:rsidP="00F13FC9">
      <w:pPr>
        <w:suppressAutoHyphens w:val="0"/>
        <w:spacing w:after="1" w:line="360" w:lineRule="auto"/>
        <w:ind w:firstLine="708"/>
        <w:jc w:val="both"/>
        <w:rPr>
          <w:b/>
          <w:szCs w:val="28"/>
          <w:lang w:eastAsia="ru-RU"/>
        </w:rPr>
      </w:pPr>
      <w:r>
        <w:rPr>
          <w:b/>
          <w:szCs w:val="28"/>
          <w:lang w:eastAsia="ru-RU"/>
        </w:rPr>
        <w:t>4.20. Информационные указатели, вывески.</w:t>
      </w:r>
    </w:p>
    <w:p w:rsidR="00F13FC9" w:rsidRDefault="00F13FC9" w:rsidP="00F13FC9">
      <w:pPr>
        <w:suppressAutoHyphens w:val="0"/>
        <w:spacing w:after="1" w:line="360" w:lineRule="auto"/>
        <w:ind w:firstLine="708"/>
        <w:jc w:val="both"/>
        <w:rPr>
          <w:szCs w:val="28"/>
          <w:lang w:eastAsia="ru-RU"/>
        </w:rPr>
      </w:pPr>
      <w:r>
        <w:rPr>
          <w:szCs w:val="28"/>
          <w:lang w:eastAsia="ru-RU"/>
        </w:rPr>
        <w:t>4.20.1. Информационные указатели, вывески, декоративные панно должны содержаться в надлежащем и технически исправном состоянии.</w:t>
      </w:r>
    </w:p>
    <w:p w:rsidR="00F13FC9" w:rsidRPr="00F13FC9" w:rsidRDefault="00F13FC9" w:rsidP="00F13FC9">
      <w:pPr>
        <w:suppressAutoHyphens w:val="0"/>
        <w:spacing w:after="1" w:line="360" w:lineRule="auto"/>
        <w:ind w:firstLine="708"/>
        <w:jc w:val="both"/>
        <w:rPr>
          <w:szCs w:val="28"/>
          <w:lang w:eastAsia="ru-RU"/>
        </w:rPr>
      </w:pPr>
      <w:r>
        <w:rPr>
          <w:szCs w:val="28"/>
          <w:lang w:eastAsia="ru-RU"/>
        </w:rPr>
        <w:t>4.20.2. Собственники информационных указателей, вывесок,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4.2</w:t>
      </w:r>
      <w:r w:rsidR="00F13FC9">
        <w:rPr>
          <w:b/>
          <w:szCs w:val="28"/>
          <w:lang w:eastAsia="ru-RU"/>
        </w:rPr>
        <w:t>1</w:t>
      </w:r>
      <w:r w:rsidRPr="004C06A1">
        <w:rPr>
          <w:b/>
          <w:szCs w:val="28"/>
          <w:lang w:eastAsia="ru-RU"/>
        </w:rPr>
        <w:t>. На территории муниципального образования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.1. Ломать и повреждать элементы обустройства зданий      и сооружений, памятники, мемориальные доски, деревья, кустарники, малые архитектурные формы и д</w:t>
      </w:r>
      <w:r w:rsidR="00130033">
        <w:rPr>
          <w:szCs w:val="28"/>
          <w:lang w:eastAsia="ru-RU"/>
        </w:rPr>
        <w:t xml:space="preserve"> </w:t>
      </w:r>
      <w:proofErr w:type="spellStart"/>
      <w:r w:rsidRPr="004C06A1">
        <w:rPr>
          <w:szCs w:val="28"/>
          <w:lang w:eastAsia="ru-RU"/>
        </w:rPr>
        <w:t>ругие</w:t>
      </w:r>
      <w:proofErr w:type="spellEnd"/>
      <w:r w:rsidRPr="004C06A1">
        <w:rPr>
          <w:szCs w:val="28"/>
          <w:lang w:eastAsia="ru-RU"/>
        </w:rPr>
        <w:t xml:space="preserve">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4C06A1" w:rsidRPr="004C06A1" w:rsidRDefault="00F13FC9" w:rsidP="004C06A1">
      <w:pPr>
        <w:suppressAutoHyphens w:val="0"/>
        <w:spacing w:after="1" w:line="360" w:lineRule="auto"/>
        <w:ind w:firstLine="708"/>
        <w:jc w:val="both"/>
        <w:rPr>
          <w:szCs w:val="28"/>
          <w:lang w:eastAsia="ru-RU"/>
        </w:rPr>
      </w:pPr>
      <w:r>
        <w:rPr>
          <w:szCs w:val="28"/>
          <w:lang w:eastAsia="ru-RU"/>
        </w:rPr>
        <w:lastRenderedPageBreak/>
        <w:t>4.21</w:t>
      </w:r>
      <w:r w:rsidR="004C06A1" w:rsidRPr="004C06A1">
        <w:rPr>
          <w:szCs w:val="28"/>
          <w:lang w:eastAsia="ru-RU"/>
        </w:rPr>
        <w:t>.2.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4C06A1" w:rsidRPr="004C06A1" w:rsidRDefault="004C06A1" w:rsidP="004C06A1">
      <w:pPr>
        <w:suppressAutoHyphens w:val="0"/>
        <w:spacing w:after="1" w:line="360" w:lineRule="auto"/>
        <w:ind w:firstLine="708"/>
        <w:jc w:val="both"/>
        <w:rPr>
          <w:szCs w:val="28"/>
          <w:shd w:val="clear" w:color="auto" w:fill="FFFFFF"/>
          <w:lang w:eastAsia="ru-RU"/>
        </w:rPr>
      </w:pPr>
      <w:r w:rsidRPr="004C06A1">
        <w:rPr>
          <w:szCs w:val="28"/>
          <w:lang w:eastAsia="ru-RU"/>
        </w:rPr>
        <w:t>4.2</w:t>
      </w:r>
      <w:r w:rsidR="00F13FC9">
        <w:rPr>
          <w:szCs w:val="28"/>
          <w:lang w:eastAsia="ru-RU"/>
        </w:rPr>
        <w:t>1</w:t>
      </w:r>
      <w:r w:rsidRPr="004C06A1">
        <w:rPr>
          <w:szCs w:val="28"/>
          <w:lang w:eastAsia="ru-RU"/>
        </w:rPr>
        <w:t>.6. Складировать, размещать на открытом воздухе сыпучие материалы (грунт, песок, гипс, цемент и т.д.) без укрытия, препятствующего их выветриванию.</w:t>
      </w:r>
    </w:p>
    <w:p w:rsidR="004C06A1" w:rsidRPr="004C06A1" w:rsidRDefault="004C06A1" w:rsidP="004C06A1">
      <w:pPr>
        <w:suppressAutoHyphens w:val="0"/>
        <w:spacing w:line="360" w:lineRule="auto"/>
        <w:jc w:val="center"/>
        <w:outlineLvl w:val="1"/>
        <w:rPr>
          <w:szCs w:val="28"/>
          <w:lang w:eastAsia="ru-RU"/>
        </w:rPr>
      </w:pPr>
      <w:r w:rsidRPr="004C06A1">
        <w:rPr>
          <w:b/>
          <w:szCs w:val="28"/>
          <w:lang w:eastAsia="ru-RU"/>
        </w:rPr>
        <w:t>V. Организация сбора и вывоза отходов</w:t>
      </w:r>
    </w:p>
    <w:p w:rsidR="004C06A1" w:rsidRPr="002A1DAA" w:rsidRDefault="004C06A1" w:rsidP="00C65CFF">
      <w:pPr>
        <w:spacing w:line="360" w:lineRule="auto"/>
        <w:ind w:firstLine="480"/>
        <w:jc w:val="both"/>
        <w:textAlignment w:val="baseline"/>
        <w:rPr>
          <w:szCs w:val="28"/>
          <w:lang w:eastAsia="ru-RU"/>
        </w:rPr>
      </w:pPr>
      <w:r w:rsidRPr="004C06A1">
        <w:rPr>
          <w:szCs w:val="28"/>
          <w:lang w:eastAsia="ru-RU"/>
        </w:rPr>
        <w:t xml:space="preserve">5.1. </w:t>
      </w:r>
      <w:r w:rsidR="00B96EE3">
        <w:rPr>
          <w:szCs w:val="28"/>
          <w:lang w:eastAsia="ru-RU"/>
        </w:rPr>
        <w:t xml:space="preserve"> </w:t>
      </w:r>
      <w:r w:rsidR="00B96EE3" w:rsidRPr="0089489E">
        <w:rPr>
          <w:rFonts w:ascii="Arial" w:hAnsi="Arial" w:cs="Arial"/>
          <w:color w:val="444444"/>
          <w:sz w:val="24"/>
          <w:lang w:eastAsia="ru-RU"/>
        </w:rPr>
        <w:t xml:space="preserve"> </w:t>
      </w:r>
      <w:r w:rsidR="00B96EE3" w:rsidRPr="002A1DAA">
        <w:rPr>
          <w:szCs w:val="28"/>
          <w:lang w:eastAsia="ru-RU"/>
        </w:rPr>
        <w:t>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B96EE3" w:rsidRPr="002A1DAA" w:rsidRDefault="00B96EE3" w:rsidP="00C65CFF">
      <w:pPr>
        <w:spacing w:line="360" w:lineRule="auto"/>
        <w:ind w:firstLine="480"/>
        <w:jc w:val="both"/>
        <w:textAlignment w:val="baseline"/>
        <w:rPr>
          <w:szCs w:val="28"/>
          <w:lang w:eastAsia="ru-RU"/>
        </w:rPr>
      </w:pPr>
      <w:r w:rsidRPr="002A1DAA">
        <w:rPr>
          <w:szCs w:val="28"/>
          <w:lang w:eastAsia="ru-RU"/>
        </w:rPr>
        <w:lastRenderedPageBreak/>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w:t>
      </w:r>
      <w:r w:rsidRPr="002A1DAA">
        <w:rPr>
          <w:szCs w:val="28"/>
          <w:lang w:eastAsia="ru-RU"/>
        </w:rPr>
        <w:t>ля населения и окружающей среды.</w:t>
      </w:r>
    </w:p>
    <w:p w:rsidR="005067C6" w:rsidRPr="00C65CFF" w:rsidRDefault="004C06A1" w:rsidP="00C65CFF">
      <w:pPr>
        <w:suppressAutoHyphens w:val="0"/>
        <w:spacing w:after="1" w:line="360" w:lineRule="auto"/>
        <w:ind w:firstLine="708"/>
        <w:jc w:val="both"/>
        <w:rPr>
          <w:szCs w:val="28"/>
          <w:lang w:eastAsia="ru-RU"/>
        </w:rPr>
      </w:pPr>
      <w:r w:rsidRPr="004C06A1">
        <w:rPr>
          <w:szCs w:val="28"/>
          <w:lang w:eastAsia="ru-RU"/>
        </w:rPr>
        <w:t>5.2.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4C06A1" w:rsidRPr="002A1DAA" w:rsidRDefault="004C06A1" w:rsidP="004C06A1">
      <w:pPr>
        <w:suppressAutoHyphens w:val="0"/>
        <w:spacing w:after="1" w:line="360" w:lineRule="auto"/>
        <w:ind w:firstLine="708"/>
        <w:jc w:val="both"/>
        <w:rPr>
          <w:szCs w:val="28"/>
          <w:lang w:eastAsia="ru-RU"/>
        </w:rPr>
      </w:pPr>
      <w:r w:rsidRPr="004C06A1">
        <w:rPr>
          <w:szCs w:val="28"/>
          <w:lang w:eastAsia="ru-RU"/>
        </w:rPr>
        <w:t>5.3</w:t>
      </w:r>
      <w:r w:rsidRPr="002A1DAA">
        <w:rPr>
          <w:szCs w:val="28"/>
          <w:lang w:eastAsia="ru-RU"/>
        </w:rPr>
        <w:t xml:space="preserve">. </w:t>
      </w:r>
      <w:r w:rsidR="00B96EE3" w:rsidRPr="002A1DAA">
        <w:rPr>
          <w:szCs w:val="28"/>
          <w:lang w:eastAsia="ru-RU"/>
        </w:rPr>
        <w:t xml:space="preserve"> </w:t>
      </w:r>
      <w:r w:rsidR="00B96EE3" w:rsidRPr="002A1DAA">
        <w:rPr>
          <w:szCs w:val="28"/>
          <w:lang w:eastAsia="ru-RU"/>
        </w:rPr>
        <w:t>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5.4.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бункеры,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5.5. Допускается сбор ТКО от индивидуальных жилых домов    в специальный автотранспорт, работающий по установленному </w:t>
      </w:r>
      <w:proofErr w:type="gramStart"/>
      <w:r w:rsidRPr="004C06A1">
        <w:rPr>
          <w:szCs w:val="28"/>
          <w:lang w:eastAsia="ru-RU"/>
        </w:rPr>
        <w:t>маршруту  и</w:t>
      </w:r>
      <w:proofErr w:type="gramEnd"/>
      <w:r w:rsidRPr="004C06A1">
        <w:rPr>
          <w:szCs w:val="28"/>
          <w:lang w:eastAsia="ru-RU"/>
        </w:rPr>
        <w:t xml:space="preserve"> графику. График и маршрут движения автотранспорта должны быть доведены до всех пользователей.</w:t>
      </w:r>
    </w:p>
    <w:p w:rsidR="004C06A1" w:rsidRDefault="004C06A1" w:rsidP="004C06A1">
      <w:pPr>
        <w:suppressAutoHyphens w:val="0"/>
        <w:spacing w:after="1" w:line="360" w:lineRule="auto"/>
        <w:ind w:firstLine="708"/>
        <w:jc w:val="both"/>
        <w:rPr>
          <w:szCs w:val="28"/>
          <w:lang w:eastAsia="ru-RU"/>
        </w:rPr>
      </w:pPr>
      <w:r w:rsidRPr="004C06A1">
        <w:rPr>
          <w:szCs w:val="28"/>
          <w:lang w:eastAsia="ru-RU"/>
        </w:rPr>
        <w:t>5.6. Ответственность за организацию сбора и своевременного удаления ТКО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C65CFF" w:rsidRPr="00C65CFF" w:rsidRDefault="00C65CFF" w:rsidP="00C65CFF">
      <w:pPr>
        <w:spacing w:line="360" w:lineRule="auto"/>
        <w:ind w:firstLine="480"/>
        <w:jc w:val="both"/>
        <w:textAlignment w:val="baseline"/>
        <w:rPr>
          <w:szCs w:val="28"/>
          <w:lang w:eastAsia="ru-RU"/>
        </w:rPr>
      </w:pPr>
      <w:r w:rsidRPr="00C65CFF">
        <w:rPr>
          <w:szCs w:val="28"/>
          <w:lang w:eastAsia="ru-RU"/>
        </w:rPr>
        <w:lastRenderedPageBreak/>
        <w:t xml:space="preserve">5.7. </w:t>
      </w:r>
      <w:r w:rsidRPr="00C65CFF">
        <w:rPr>
          <w:szCs w:val="28"/>
          <w:lang w:eastAsia="ru-RU"/>
        </w:rPr>
        <w:t>Региональный оператор несет</w:t>
      </w:r>
      <w:r>
        <w:rPr>
          <w:szCs w:val="28"/>
          <w:lang w:eastAsia="ru-RU"/>
        </w:rPr>
        <w:t xml:space="preserve"> ответственность за обращение с </w:t>
      </w:r>
      <w:r w:rsidRPr="00C65CFF">
        <w:rPr>
          <w:szCs w:val="28"/>
          <w:lang w:eastAsia="ru-RU"/>
        </w:rPr>
        <w:t>твердыми коммунальными отходами с момента погрузки таких отходов в мусоровоз.</w:t>
      </w:r>
    </w:p>
    <w:p w:rsidR="005067C6" w:rsidRPr="002A1DAA" w:rsidRDefault="00C65CFF" w:rsidP="00C65CFF">
      <w:pPr>
        <w:pStyle w:val="1"/>
        <w:spacing w:line="360" w:lineRule="auto"/>
        <w:jc w:val="both"/>
        <w:rPr>
          <w:i w:val="0"/>
          <w:sz w:val="28"/>
          <w:szCs w:val="28"/>
          <w:lang w:eastAsia="ru-RU"/>
        </w:rPr>
      </w:pPr>
      <w:r w:rsidRPr="002A1DAA">
        <w:rPr>
          <w:i w:val="0"/>
          <w:sz w:val="28"/>
          <w:szCs w:val="28"/>
          <w:lang w:eastAsia="ru-RU"/>
        </w:rPr>
        <w:t xml:space="preserve">       5.8</w:t>
      </w:r>
      <w:r w:rsidR="005067C6" w:rsidRPr="002A1DAA">
        <w:rPr>
          <w:i w:val="0"/>
          <w:sz w:val="28"/>
          <w:szCs w:val="28"/>
          <w:lang w:eastAsia="ru-RU"/>
        </w:rPr>
        <w:t xml:space="preserve"> Вывоз ТКО с мест (площадок) накопления ТКО осуществляется региональным оператором по обращению с твердыми коммунальными отходами или уполномоченным им лицом в соответствии с договором на оказание услуг по обращению с ТКО с использованием специализированных транспортных средств.</w:t>
      </w:r>
    </w:p>
    <w:p w:rsidR="005067C6" w:rsidRPr="002A1DAA" w:rsidRDefault="005067C6" w:rsidP="00F445D2">
      <w:pPr>
        <w:pStyle w:val="1"/>
        <w:spacing w:line="360" w:lineRule="auto"/>
        <w:jc w:val="both"/>
        <w:rPr>
          <w:i w:val="0"/>
          <w:sz w:val="28"/>
          <w:szCs w:val="28"/>
          <w:lang w:eastAsia="ru-RU"/>
        </w:rPr>
      </w:pPr>
      <w:r w:rsidRPr="002A1DAA">
        <w:rPr>
          <w:i w:val="0"/>
          <w:sz w:val="28"/>
          <w:szCs w:val="28"/>
          <w:lang w:eastAsia="ru-RU"/>
        </w:rPr>
        <w:tab/>
        <w:t xml:space="preserve">Изъятие ТКО из мест (площадок) накопления ТКО иными лицами, не указанными в пункте </w:t>
      </w:r>
      <w:r w:rsidR="00C65CFF" w:rsidRPr="002A1DAA">
        <w:rPr>
          <w:i w:val="0"/>
          <w:sz w:val="28"/>
          <w:szCs w:val="28"/>
          <w:lang w:eastAsia="ru-RU"/>
        </w:rPr>
        <w:t>5.8</w:t>
      </w:r>
      <w:r w:rsidR="00F445D2" w:rsidRPr="002A1DAA">
        <w:rPr>
          <w:i w:val="0"/>
          <w:sz w:val="28"/>
          <w:szCs w:val="28"/>
          <w:lang w:eastAsia="ru-RU"/>
        </w:rPr>
        <w:t xml:space="preserve"> настоящих Правил, запрещается</w:t>
      </w:r>
      <w:r w:rsidR="00C65CFF" w:rsidRPr="002A1DAA">
        <w:rPr>
          <w:i w:val="0"/>
          <w:sz w:val="28"/>
          <w:szCs w:val="28"/>
          <w:lang w:eastAsia="ru-RU"/>
        </w:rPr>
        <w:t>.</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 На территории муниципального образования запрещается:</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.4. Складировать любые отходы за пределами земельных участков, находящихся в их собственности, владении или пользовании.</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lastRenderedPageBreak/>
        <w:t>5.9</w:t>
      </w:r>
      <w:r w:rsidR="004C06A1" w:rsidRPr="004C06A1">
        <w:rPr>
          <w:szCs w:val="28"/>
          <w:lang w:eastAsia="ru-RU"/>
        </w:rPr>
        <w:t>.6.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.7. Переполнять контейнеры и бункеры и загрязнять при этом территорию.</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.8. Выбирать вторичное сырье из мусоропроводов, контейнеров и бункеров.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.9. Размещать отходы вне установленных для этого мест.</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.11.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.12.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4C06A1" w:rsidRPr="004C06A1" w:rsidRDefault="004C06A1" w:rsidP="004C06A1">
      <w:pPr>
        <w:suppressAutoHyphens w:val="0"/>
        <w:spacing w:after="1" w:line="360" w:lineRule="auto"/>
        <w:ind w:firstLine="540"/>
        <w:jc w:val="both"/>
        <w:rPr>
          <w:szCs w:val="28"/>
          <w:lang w:eastAsia="ru-RU"/>
        </w:rPr>
      </w:pPr>
      <w:r w:rsidRPr="004C06A1">
        <w:rPr>
          <w:szCs w:val="28"/>
          <w:lang w:eastAsia="ru-RU"/>
        </w:rPr>
        <w:t>Запрещается складирование отходов за пределами строительных площадок.</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.13.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lastRenderedPageBreak/>
        <w:t>5.9</w:t>
      </w:r>
      <w:r w:rsidR="004C06A1" w:rsidRPr="004C06A1">
        <w:rPr>
          <w:szCs w:val="28"/>
          <w:lang w:eastAsia="ru-RU"/>
        </w:rPr>
        <w:t>.14.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.15.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.16.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.17. Лица, разместившие отходы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w:t>
      </w:r>
      <w:proofErr w:type="gramStart"/>
      <w:r w:rsidRPr="004C06A1">
        <w:rPr>
          <w:szCs w:val="28"/>
          <w:lang w:eastAsia="ru-RU"/>
        </w:rPr>
        <w:t xml:space="preserve">лица,   </w:t>
      </w:r>
      <w:proofErr w:type="gramEnd"/>
      <w:r w:rsidRPr="004C06A1">
        <w:rPr>
          <w:szCs w:val="28"/>
          <w:lang w:eastAsia="ru-RU"/>
        </w:rPr>
        <w:t xml:space="preserve">                 в собственности, владении или пользовании которых находятся указанные территории. </w:t>
      </w:r>
    </w:p>
    <w:p w:rsidR="004C06A1" w:rsidRPr="004C06A1" w:rsidRDefault="00C65CFF" w:rsidP="004C06A1">
      <w:pPr>
        <w:suppressAutoHyphens w:val="0"/>
        <w:autoSpaceDE w:val="0"/>
        <w:autoSpaceDN w:val="0"/>
        <w:adjustRightInd w:val="0"/>
        <w:spacing w:line="360" w:lineRule="auto"/>
        <w:ind w:firstLine="708"/>
        <w:jc w:val="both"/>
        <w:rPr>
          <w:szCs w:val="28"/>
          <w:lang w:eastAsia="ru-RU"/>
        </w:rPr>
      </w:pPr>
      <w:r>
        <w:rPr>
          <w:szCs w:val="28"/>
          <w:lang w:eastAsia="ru-RU"/>
        </w:rPr>
        <w:t>5.9</w:t>
      </w:r>
      <w:r w:rsidR="004C06A1" w:rsidRPr="004C06A1">
        <w:rPr>
          <w:szCs w:val="28"/>
          <w:lang w:eastAsia="ru-RU"/>
        </w:rPr>
        <w:t>.18. 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Российской Федерации от 12.11.2016 № 1156.</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p>
    <w:p w:rsidR="004C06A1" w:rsidRPr="004C06A1" w:rsidRDefault="004C06A1" w:rsidP="004C06A1">
      <w:pPr>
        <w:tabs>
          <w:tab w:val="left" w:pos="3840"/>
        </w:tabs>
        <w:suppressAutoHyphens w:val="0"/>
        <w:spacing w:line="360" w:lineRule="auto"/>
        <w:jc w:val="center"/>
        <w:rPr>
          <w:szCs w:val="28"/>
          <w:lang w:eastAsia="ru-RU"/>
        </w:rPr>
      </w:pPr>
      <w:r w:rsidRPr="004C06A1">
        <w:rPr>
          <w:b/>
          <w:szCs w:val="28"/>
          <w:lang w:val="en-US" w:eastAsia="ru-RU"/>
        </w:rPr>
        <w:t>VI</w:t>
      </w:r>
      <w:r w:rsidRPr="004C06A1">
        <w:rPr>
          <w:b/>
          <w:szCs w:val="28"/>
          <w:lang w:eastAsia="ru-RU"/>
        </w:rPr>
        <w:t>. Основные требования к проведению земляных работ и обеспечению контроля за их производством</w:t>
      </w:r>
    </w:p>
    <w:p w:rsidR="004C06A1" w:rsidRPr="004C06A1" w:rsidRDefault="004C06A1" w:rsidP="004C06A1">
      <w:pPr>
        <w:suppressAutoHyphens w:val="0"/>
        <w:spacing w:after="1" w:line="360" w:lineRule="auto"/>
        <w:ind w:firstLine="708"/>
        <w:jc w:val="both"/>
        <w:rPr>
          <w:szCs w:val="28"/>
          <w:lang w:eastAsia="ru-RU"/>
        </w:rPr>
      </w:pPr>
      <w:bookmarkStart w:id="5" w:name="P727"/>
      <w:bookmarkEnd w:id="5"/>
      <w:r w:rsidRPr="004C06A1">
        <w:rPr>
          <w:szCs w:val="28"/>
          <w:lang w:eastAsia="ru-RU"/>
        </w:rPr>
        <w:t xml:space="preserve">6.1. На земельных участках, расположенных на территории муниципального образования, государственная собственность на которые               не разграничена или находящихся в муниципальной собственности, </w:t>
      </w:r>
      <w:r w:rsidRPr="004C06A1">
        <w:rPr>
          <w:szCs w:val="28"/>
          <w:lang w:eastAsia="ru-RU"/>
        </w:rPr>
        <w:lastRenderedPageBreak/>
        <w:t>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6.2. Разрешение на производство земляных работ (далее - разрешение) выдается администрацией муниципального образования на основании заявления хозяйствующего субъекта или физического лица (далее - Заказчик работ). Для получения разрешения Заказчик работ представляет                              в администрацию сельского поселения заявление по установленной форме. Форма заявления на получение разрешения, форма разрешения требования к проведению земляных работ и обеспечению контроля за их производством утверждаются постановлением администрации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6.3.1. На пересечении с проезжей частью </w:t>
      </w:r>
      <w:proofErr w:type="gramStart"/>
      <w:r w:rsidRPr="004C06A1">
        <w:rPr>
          <w:szCs w:val="28"/>
          <w:lang w:eastAsia="ru-RU"/>
        </w:rPr>
        <w:t>дорог  с</w:t>
      </w:r>
      <w:proofErr w:type="gramEnd"/>
      <w:r w:rsidRPr="004C06A1">
        <w:rPr>
          <w:szCs w:val="28"/>
          <w:lang w:eastAsia="ru-RU"/>
        </w:rPr>
        <w:t xml:space="preserve">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6.3.2. В случае если проведение земляных работ </w:t>
      </w:r>
      <w:proofErr w:type="gramStart"/>
      <w:r w:rsidRPr="004C06A1">
        <w:rPr>
          <w:szCs w:val="28"/>
          <w:lang w:eastAsia="ru-RU"/>
        </w:rPr>
        <w:t>ограничивает  или</w:t>
      </w:r>
      <w:proofErr w:type="gramEnd"/>
      <w:r w:rsidRPr="004C06A1">
        <w:rPr>
          <w:szCs w:val="28"/>
          <w:lang w:eastAsia="ru-RU"/>
        </w:rPr>
        <w:t xml:space="preserve"> перекрывает движение транспорта (автобусные, троллейбусные маршруты), после выхода распоряжения о закрытии или ограничении движения транспорта </w:t>
      </w:r>
      <w:r w:rsidRPr="004C06A1">
        <w:rPr>
          <w:szCs w:val="28"/>
          <w:lang w:eastAsia="ru-RU"/>
        </w:rPr>
        <w:lastRenderedPageBreak/>
        <w:t>администрация муниципального образования информирует об этом население через средства массовой информации  с указанием сроков закрытия маршрута и изменения схемы движения.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 В случае возникновения аварии на инженерных коммуникациях выполнение работ проводится с учетом следующих особенностей: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сельского поселения, территориальное подразделение ГИБДД в случае возникновения аварии на проезжей части дорог о месте произошедшей аварии и начале проведения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6.4.2.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администрацию муниципального района заявление на получение разрешения и необходимые документы.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6.4.3. Аварийные работы производятся непрерывно (круглосуточно</w:t>
      </w:r>
      <w:proofErr w:type="gramStart"/>
      <w:r w:rsidRPr="004C06A1">
        <w:rPr>
          <w:szCs w:val="28"/>
          <w:lang w:eastAsia="ru-RU"/>
        </w:rPr>
        <w:t>),  в</w:t>
      </w:r>
      <w:proofErr w:type="gramEnd"/>
      <w:r w:rsidRPr="004C06A1">
        <w:rPr>
          <w:szCs w:val="28"/>
          <w:lang w:eastAsia="ru-RU"/>
        </w:rPr>
        <w:t xml:space="preserve"> том числе в выходные и праздничные дни.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администрацией муниципального образования.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администрация муниципального образования предъявляет требования к Заказчику работ о понуждении к исполнению обязательств по восстановлению благоустройства в судебном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6.6.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6.7. Во избежание загрязнения подъездных путей и улиц города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строительных площадок на территорию города.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6.8.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6.9. При производстве работ, указанных в пункте 6.1 настоящего раздела, должны быть приняты меры по сохранению растительного слоя грунта и использованию его по назначению.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6.10.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6.11. Работа, выполняемая Заказчиком работ и указанная в пункте 6.1 настоящего раздела, считается законченной после полного благоустройства </w:t>
      </w:r>
      <w:r w:rsidRPr="004C06A1">
        <w:rPr>
          <w:szCs w:val="28"/>
          <w:lang w:eastAsia="ru-RU"/>
        </w:rPr>
        <w:lastRenderedPageBreak/>
        <w:t xml:space="preserve">улиц, тротуаров, пешеходных дорожек, газонов, внутриквартальных, придомовых и других территорий и подписания соответствующим администрацией муниципального образования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suppressAutoHyphens w:val="0"/>
        <w:spacing w:line="360" w:lineRule="auto"/>
        <w:jc w:val="center"/>
        <w:outlineLvl w:val="1"/>
        <w:rPr>
          <w:b/>
          <w:szCs w:val="28"/>
          <w:lang w:eastAsia="ru-RU"/>
        </w:rPr>
      </w:pPr>
      <w:r w:rsidRPr="004C06A1">
        <w:rPr>
          <w:b/>
          <w:szCs w:val="28"/>
          <w:lang w:val="en-US" w:eastAsia="ru-RU"/>
        </w:rPr>
        <w:t>VII</w:t>
      </w:r>
      <w:r w:rsidRPr="004C06A1">
        <w:rPr>
          <w:b/>
          <w:szCs w:val="28"/>
          <w:lang w:eastAsia="ru-RU"/>
        </w:rPr>
        <w:t>. Особые требования к доступности среды для маломобильных групп населения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7.3.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w:t>
      </w:r>
      <w:r w:rsidRPr="004C06A1">
        <w:rPr>
          <w:szCs w:val="28"/>
          <w:lang w:eastAsia="ru-RU"/>
        </w:rPr>
        <w:lastRenderedPageBreak/>
        <w:t>производственного назначения, с учетом потребностей маломобильных групп населения.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r w:rsidR="001D74C2">
        <w:rPr>
          <w:szCs w:val="28"/>
          <w:lang w:eastAsia="ru-RU"/>
        </w:rPr>
        <w:t>»</w:t>
      </w:r>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7.6. Тротуары, подходы к зданиям, пандусы и ступени должны иметь нескользкую поверхность.</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7.7.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4C06A1">
        <w:rPr>
          <w:szCs w:val="28"/>
          <w:lang w:eastAsia="ru-RU"/>
        </w:rPr>
        <w:t>противогололедными</w:t>
      </w:r>
      <w:proofErr w:type="spellEnd"/>
      <w:r w:rsidRPr="004C06A1">
        <w:rPr>
          <w:szCs w:val="28"/>
          <w:lang w:eastAsia="ru-RU"/>
        </w:rPr>
        <w:t xml:space="preserve"> средствами или принимаются меры по укрытию этих поверхностей противоскользящими материалами.</w:t>
      </w:r>
    </w:p>
    <w:p w:rsidR="004C06A1" w:rsidRPr="004C06A1" w:rsidRDefault="004C06A1" w:rsidP="004C06A1">
      <w:pPr>
        <w:suppressAutoHyphens w:val="0"/>
        <w:spacing w:after="1" w:line="360" w:lineRule="auto"/>
        <w:jc w:val="both"/>
        <w:rPr>
          <w:szCs w:val="28"/>
          <w:lang w:eastAsia="ru-RU"/>
        </w:rPr>
      </w:pPr>
    </w:p>
    <w:p w:rsidR="004C06A1" w:rsidRPr="004C06A1" w:rsidRDefault="004C06A1" w:rsidP="004C06A1">
      <w:pPr>
        <w:suppressAutoHyphens w:val="0"/>
        <w:spacing w:line="360" w:lineRule="auto"/>
        <w:jc w:val="center"/>
        <w:outlineLvl w:val="1"/>
        <w:rPr>
          <w:szCs w:val="28"/>
          <w:lang w:eastAsia="ru-RU"/>
        </w:rPr>
      </w:pPr>
      <w:r w:rsidRPr="004C06A1">
        <w:rPr>
          <w:b/>
          <w:szCs w:val="28"/>
          <w:lang w:val="en-US" w:eastAsia="ru-RU"/>
        </w:rPr>
        <w:t>VIII</w:t>
      </w:r>
      <w:r w:rsidRPr="004C06A1">
        <w:rPr>
          <w:b/>
          <w:szCs w:val="28"/>
          <w:lang w:eastAsia="ru-RU"/>
        </w:rPr>
        <w:t>. Контроль за исполнением настоящих Правил и ответственность за их нарушение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8.1. Организация работ по уборке и благоустройству территории муниципального образования и ответственность за качество                                     и своевременность выполненной работы возлагаются на администрацию сельского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8.2. Администрация муниципального образования осуществляет контроль в пределах своей компетенции за соблюдением физическими и юридическими лицами Правил.</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8.3. В случае выявления фактов нарушений Правил уполномоченные органы местного самоуправления и их должностные лица вправе: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выдать предписание об устранении нарушений;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составить протокол об административном правонарушении в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установленном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обратиться в суд с заявлением (исковым заявлением) о признании</w:t>
      </w:r>
      <w:r w:rsidRPr="004C06A1">
        <w:rPr>
          <w:szCs w:val="28"/>
          <w:lang w:eastAsia="ru-RU"/>
        </w:rPr>
        <w:br/>
        <w:t xml:space="preserve">незаконными действий (бездействия) физических и (или) юридических </w:t>
      </w:r>
      <w:proofErr w:type="gramStart"/>
      <w:r w:rsidRPr="004C06A1">
        <w:rPr>
          <w:szCs w:val="28"/>
          <w:lang w:eastAsia="ru-RU"/>
        </w:rPr>
        <w:t>лиц,</w:t>
      </w:r>
      <w:r w:rsidRPr="004C06A1">
        <w:rPr>
          <w:szCs w:val="28"/>
          <w:lang w:eastAsia="ru-RU"/>
        </w:rPr>
        <w:br/>
        <w:t>нарушающих</w:t>
      </w:r>
      <w:proofErr w:type="gramEnd"/>
      <w:r w:rsidRPr="004C06A1">
        <w:rPr>
          <w:szCs w:val="28"/>
          <w:lang w:eastAsia="ru-RU"/>
        </w:rPr>
        <w:t xml:space="preserve"> Правила, и о возмещении ущерба.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8.4. Лица, виновные в нарушении настоящих Правил, несут ответственность в административном порядке в соответствии с законодательством об административной ответственности.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4C06A1" w:rsidRDefault="004C06A1" w:rsidP="001D74C2">
      <w:pPr>
        <w:suppressAutoHyphens w:val="0"/>
        <w:spacing w:after="1" w:line="360" w:lineRule="auto"/>
        <w:ind w:firstLine="708"/>
        <w:jc w:val="both"/>
        <w:rPr>
          <w:szCs w:val="28"/>
          <w:lang w:eastAsia="ru-RU"/>
        </w:rPr>
      </w:pPr>
      <w:r w:rsidRPr="004C06A1">
        <w:rPr>
          <w:szCs w:val="28"/>
          <w:lang w:eastAsia="ru-RU"/>
        </w:rPr>
        <w:t>Вред, причиненный в результате нарушения Правил, возмещается виновными лицами в порядке, установленном</w:t>
      </w:r>
      <w:r w:rsidR="001D74C2">
        <w:rPr>
          <w:szCs w:val="28"/>
          <w:lang w:eastAsia="ru-RU"/>
        </w:rPr>
        <w:t xml:space="preserve"> действующим законодательством.</w:t>
      </w:r>
    </w:p>
    <w:p w:rsidR="001D74C2" w:rsidRDefault="001D74C2"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2A1DAA" w:rsidRDefault="002A1DAA" w:rsidP="001D74C2">
      <w:pPr>
        <w:pStyle w:val="1"/>
        <w:rPr>
          <w:lang w:eastAsia="ru-RU"/>
        </w:rPr>
      </w:pPr>
    </w:p>
    <w:p w:rsidR="00537B57" w:rsidRPr="001D74C2" w:rsidRDefault="00537B57" w:rsidP="001D74C2">
      <w:pPr>
        <w:pStyle w:val="1"/>
        <w:rPr>
          <w:lang w:eastAsia="ru-RU"/>
        </w:rPr>
      </w:pPr>
    </w:p>
    <w:p w:rsidR="004C06A1" w:rsidRPr="004C06A1" w:rsidRDefault="004C06A1" w:rsidP="004C06A1">
      <w:pPr>
        <w:suppressAutoHyphens w:val="0"/>
        <w:autoSpaceDE w:val="0"/>
        <w:autoSpaceDN w:val="0"/>
        <w:adjustRightInd w:val="0"/>
        <w:spacing w:line="360" w:lineRule="auto"/>
        <w:ind w:left="5103"/>
        <w:outlineLvl w:val="0"/>
        <w:rPr>
          <w:szCs w:val="28"/>
          <w:lang w:eastAsia="ru-RU"/>
        </w:rPr>
      </w:pPr>
      <w:r w:rsidRPr="004C06A1">
        <w:rPr>
          <w:szCs w:val="28"/>
          <w:lang w:eastAsia="ru-RU"/>
        </w:rPr>
        <w:lastRenderedPageBreak/>
        <w:t xml:space="preserve">Приложение </w:t>
      </w:r>
    </w:p>
    <w:p w:rsidR="004C06A1" w:rsidRPr="004C06A1" w:rsidRDefault="004C06A1" w:rsidP="004C06A1">
      <w:pPr>
        <w:suppressAutoHyphens w:val="0"/>
        <w:autoSpaceDE w:val="0"/>
        <w:autoSpaceDN w:val="0"/>
        <w:adjustRightInd w:val="0"/>
        <w:spacing w:line="360" w:lineRule="auto"/>
        <w:ind w:left="5103"/>
        <w:rPr>
          <w:szCs w:val="28"/>
          <w:lang w:eastAsia="ru-RU"/>
        </w:rPr>
      </w:pPr>
      <w:r w:rsidRPr="004C06A1">
        <w:rPr>
          <w:szCs w:val="28"/>
          <w:lang w:eastAsia="ru-RU"/>
        </w:rPr>
        <w:t xml:space="preserve">к Правилам благоустройства на территории </w:t>
      </w:r>
      <w:r w:rsidR="001D74C2">
        <w:rPr>
          <w:szCs w:val="28"/>
          <w:lang w:eastAsia="ru-RU"/>
        </w:rPr>
        <w:t>Мари-Малмыжского</w:t>
      </w:r>
      <w:r w:rsidRPr="004C06A1">
        <w:rPr>
          <w:szCs w:val="28"/>
          <w:lang w:eastAsia="ru-RU"/>
        </w:rPr>
        <w:t xml:space="preserve"> сельского поселения Малмыжского района Кировской области</w:t>
      </w:r>
    </w:p>
    <w:p w:rsidR="004C06A1" w:rsidRPr="004C06A1" w:rsidRDefault="004C06A1" w:rsidP="004C06A1">
      <w:pPr>
        <w:suppressAutoHyphens w:val="0"/>
        <w:autoSpaceDE w:val="0"/>
        <w:autoSpaceDN w:val="0"/>
        <w:adjustRightInd w:val="0"/>
        <w:spacing w:line="360" w:lineRule="auto"/>
        <w:ind w:left="4678"/>
        <w:jc w:val="right"/>
        <w:rPr>
          <w:szCs w:val="28"/>
          <w:lang w:eastAsia="ru-RU"/>
        </w:rPr>
      </w:pPr>
    </w:p>
    <w:p w:rsidR="004C06A1" w:rsidRPr="004C06A1" w:rsidRDefault="004C06A1" w:rsidP="004C06A1">
      <w:pPr>
        <w:suppressAutoHyphens w:val="0"/>
        <w:autoSpaceDE w:val="0"/>
        <w:autoSpaceDN w:val="0"/>
        <w:adjustRightInd w:val="0"/>
        <w:spacing w:line="360" w:lineRule="auto"/>
        <w:jc w:val="both"/>
        <w:rPr>
          <w:color w:val="FF0000"/>
          <w:szCs w:val="28"/>
          <w:lang w:eastAsia="ru-RU"/>
        </w:rPr>
      </w:pPr>
    </w:p>
    <w:p w:rsidR="004C06A1" w:rsidRPr="004C06A1" w:rsidRDefault="004C06A1" w:rsidP="004C06A1">
      <w:pPr>
        <w:suppressAutoHyphens w:val="0"/>
        <w:autoSpaceDE w:val="0"/>
        <w:autoSpaceDN w:val="0"/>
        <w:adjustRightInd w:val="0"/>
        <w:spacing w:line="360" w:lineRule="auto"/>
        <w:jc w:val="center"/>
        <w:rPr>
          <w:b/>
          <w:szCs w:val="28"/>
          <w:lang w:eastAsia="ru-RU"/>
        </w:rPr>
      </w:pPr>
      <w:r w:rsidRPr="004C06A1">
        <w:rPr>
          <w:b/>
          <w:szCs w:val="28"/>
          <w:lang w:eastAsia="ru-RU"/>
        </w:rPr>
        <w:t>ПОРЯДОК</w:t>
      </w:r>
    </w:p>
    <w:p w:rsidR="004C06A1" w:rsidRPr="004C06A1" w:rsidRDefault="001D74C2" w:rsidP="004C06A1">
      <w:pPr>
        <w:suppressAutoHyphens w:val="0"/>
        <w:autoSpaceDE w:val="0"/>
        <w:autoSpaceDN w:val="0"/>
        <w:adjustRightInd w:val="0"/>
        <w:spacing w:line="360" w:lineRule="auto"/>
        <w:jc w:val="center"/>
        <w:rPr>
          <w:b/>
          <w:color w:val="FF0000"/>
          <w:szCs w:val="28"/>
          <w:lang w:eastAsia="ru-RU"/>
        </w:rPr>
      </w:pPr>
      <w:r>
        <w:rPr>
          <w:b/>
          <w:szCs w:val="28"/>
          <w:lang w:eastAsia="ru-RU"/>
        </w:rPr>
        <w:t>о</w:t>
      </w:r>
      <w:r w:rsidR="004C06A1" w:rsidRPr="004C06A1">
        <w:rPr>
          <w:b/>
          <w:szCs w:val="28"/>
          <w:lang w:eastAsia="ru-RU"/>
        </w:rPr>
        <w:t>бщественного участия в деятельности по благоустройству на территории муниципального образования</w:t>
      </w:r>
      <w:r w:rsidR="004C06A1" w:rsidRPr="004C06A1">
        <w:rPr>
          <w:b/>
          <w:color w:val="FF0000"/>
          <w:szCs w:val="28"/>
          <w:lang w:eastAsia="ru-RU"/>
        </w:rPr>
        <w:t xml:space="preserve"> </w:t>
      </w:r>
    </w:p>
    <w:p w:rsidR="004C06A1" w:rsidRPr="004C06A1" w:rsidRDefault="004C06A1" w:rsidP="004C06A1">
      <w:pPr>
        <w:suppressAutoHyphens w:val="0"/>
        <w:autoSpaceDE w:val="0"/>
        <w:autoSpaceDN w:val="0"/>
        <w:adjustRightInd w:val="0"/>
        <w:spacing w:line="360" w:lineRule="auto"/>
        <w:rPr>
          <w:color w:val="FF0000"/>
          <w:szCs w:val="28"/>
          <w:lang w:eastAsia="ru-RU"/>
        </w:rPr>
      </w:pP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1. Жители, представители сообществ и различных объединений                       и организаций (далее - заинтересованные лица) муниципального образования имеют право участвовать в мероприятиях по развитию территории муниципального образования,</w:t>
      </w:r>
      <w:r w:rsidRPr="004C06A1">
        <w:rPr>
          <w:sz w:val="24"/>
          <w:szCs w:val="28"/>
          <w:lang w:eastAsia="ru-RU"/>
        </w:rPr>
        <w:t xml:space="preserve"> </w:t>
      </w:r>
      <w:r w:rsidRPr="004C06A1">
        <w:rPr>
          <w:szCs w:val="28"/>
          <w:lang w:eastAsia="ru-RU"/>
        </w:rPr>
        <w:t>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Кировской области.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2. Формами участия являются: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2.1. Совместное определение целей и задач по развитию территории, инвентаризация проблем и потенциалов среды.</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lastRenderedPageBreak/>
        <w:t>2.5. Одобрение проектных решений.</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2.8. Самостоятельное благоустройство территории.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2.9.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2.10. Направление предложений по благоустройству в администрацию сельского поселения.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 Механизмы общественного участия.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3.1. Обсуждение проектов проводится в интерактивном формате способами, предусмотренными </w:t>
      </w:r>
      <w:bookmarkStart w:id="6" w:name="_GoBack"/>
      <w:r w:rsidRPr="004C06A1">
        <w:rPr>
          <w:szCs w:val="28"/>
          <w:lang w:eastAsia="ru-RU" w:bidi="hi-IN"/>
        </w:rPr>
        <w:t xml:space="preserve">Федеральным </w:t>
      </w:r>
      <w:hyperlink r:id="rId9" w:history="1">
        <w:r w:rsidRPr="004C06A1">
          <w:rPr>
            <w:color w:val="0000FF"/>
            <w:szCs w:val="28"/>
            <w:u w:val="single"/>
            <w:lang w:eastAsia="ru-RU" w:bidi="hi-IN"/>
          </w:rPr>
          <w:t>законом</w:t>
        </w:r>
      </w:hyperlink>
      <w:r w:rsidRPr="004C06A1">
        <w:rPr>
          <w:szCs w:val="28"/>
          <w:lang w:eastAsia="ru-RU" w:bidi="hi-IN"/>
        </w:rPr>
        <w:t xml:space="preserve"> от 21.06.2014 № 212-ФЗ «Об основах общественного контроля в Российской Федерации».</w:t>
      </w:r>
    </w:p>
    <w:bookmarkEnd w:id="6"/>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3.2. 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3.5. Для обеспечения квалифицированного участия заблаговременно до </w:t>
      </w:r>
      <w:r w:rsidRPr="004C06A1">
        <w:rPr>
          <w:szCs w:val="28"/>
          <w:lang w:eastAsia="ru-RU" w:bidi="hi-IN"/>
        </w:rPr>
        <w:lastRenderedPageBreak/>
        <w:t xml:space="preserve">проведения самого общественного обсуждения публикуется достоверная и актуальная информация о проекте, результатах </w:t>
      </w:r>
      <w:proofErr w:type="spellStart"/>
      <w:r w:rsidRPr="004C06A1">
        <w:rPr>
          <w:szCs w:val="28"/>
          <w:lang w:eastAsia="ru-RU" w:bidi="hi-IN"/>
        </w:rPr>
        <w:t>предпроектного</w:t>
      </w:r>
      <w:proofErr w:type="spellEnd"/>
      <w:r w:rsidRPr="004C06A1">
        <w:rPr>
          <w:szCs w:val="28"/>
          <w:lang w:eastAsia="ru-RU" w:bidi="hi-IN"/>
        </w:rPr>
        <w:t xml:space="preserve"> исследования, а также сам проект.</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3.6. Общественный контроль является одним из механизмов общественного участия.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4C06A1">
        <w:rPr>
          <w:szCs w:val="28"/>
          <w:lang w:eastAsia="ru-RU" w:bidi="hi-IN"/>
        </w:rPr>
        <w:t>видеофиксации</w:t>
      </w:r>
      <w:proofErr w:type="spellEnd"/>
      <w:r w:rsidRPr="004C06A1">
        <w:rPr>
          <w:szCs w:val="28"/>
          <w:lang w:eastAsia="ru-RU" w:bidi="hi-IN"/>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4.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
    <w:p w:rsidR="004C06A1" w:rsidRPr="004C06A1" w:rsidRDefault="004C06A1" w:rsidP="004C06A1">
      <w:pPr>
        <w:tabs>
          <w:tab w:val="left" w:pos="3795"/>
        </w:tabs>
        <w:suppressAutoHyphens w:val="0"/>
        <w:spacing w:line="360" w:lineRule="auto"/>
        <w:rPr>
          <w:szCs w:val="28"/>
          <w:lang w:eastAsia="ru-RU"/>
        </w:rPr>
      </w:pPr>
    </w:p>
    <w:p w:rsidR="004C06A1" w:rsidRPr="004C06A1" w:rsidRDefault="004C06A1" w:rsidP="004C06A1">
      <w:pPr>
        <w:suppressLineNumbers/>
        <w:spacing w:before="120" w:after="120" w:line="360" w:lineRule="auto"/>
        <w:rPr>
          <w:rFonts w:cs="Mangal"/>
          <w:iCs/>
          <w:sz w:val="24"/>
        </w:rPr>
      </w:pPr>
    </w:p>
    <w:p w:rsidR="004C06A1" w:rsidRPr="004C06A1" w:rsidRDefault="004C06A1" w:rsidP="001D74C2">
      <w:pPr>
        <w:suppressAutoHyphens w:val="0"/>
        <w:spacing w:line="360" w:lineRule="auto"/>
        <w:jc w:val="center"/>
        <w:rPr>
          <w:szCs w:val="28"/>
          <w:lang w:eastAsia="ru-RU"/>
        </w:rPr>
      </w:pPr>
      <w:r w:rsidRPr="004C06A1">
        <w:rPr>
          <w:szCs w:val="28"/>
          <w:lang w:eastAsia="ru-RU"/>
        </w:rPr>
        <w:t>___________</w:t>
      </w:r>
      <w:r w:rsidR="001D74C2">
        <w:rPr>
          <w:szCs w:val="28"/>
          <w:lang w:eastAsia="ru-RU"/>
        </w:rPr>
        <w:t>_</w:t>
      </w:r>
    </w:p>
    <w:p w:rsidR="006513AA" w:rsidRPr="00CA27E1" w:rsidRDefault="006513AA" w:rsidP="004C06A1">
      <w:pPr>
        <w:spacing w:line="360" w:lineRule="auto"/>
        <w:rPr>
          <w:szCs w:val="28"/>
        </w:rPr>
      </w:pPr>
    </w:p>
    <w:sectPr w:rsidR="006513AA" w:rsidRPr="00CA27E1" w:rsidSect="001827D2">
      <w:pgSz w:w="11906" w:h="16838"/>
      <w:pgMar w:top="1134" w:right="567" w:bottom="1134" w:left="1701"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13600252"/>
    <w:multiLevelType w:val="hybridMultilevel"/>
    <w:tmpl w:val="C21EA66A"/>
    <w:lvl w:ilvl="0" w:tplc="66A2B64A">
      <w:start w:val="1"/>
      <w:numFmt w:val="upperRoman"/>
      <w:lvlText w:val="%1."/>
      <w:lvlJc w:val="left"/>
      <w:pPr>
        <w:ind w:left="2422" w:hanging="72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abstractNum w:abstractNumId="4">
    <w:nsid w:val="7F123555"/>
    <w:multiLevelType w:val="hybridMultilevel"/>
    <w:tmpl w:val="5C905B82"/>
    <w:lvl w:ilvl="0" w:tplc="CFB289C2">
      <w:start w:val="1"/>
      <w:numFmt w:val="upperRoman"/>
      <w:lvlText w:val="%1."/>
      <w:lvlJc w:val="left"/>
      <w:pPr>
        <w:ind w:left="792" w:hanging="72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1"/>
  </w:num>
  <w:num w:numId="2">
    <w:abstractNumId w:val="3"/>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3EA1"/>
    <w:rsid w:val="00064A18"/>
    <w:rsid w:val="00083DCE"/>
    <w:rsid w:val="000912A5"/>
    <w:rsid w:val="000C2DCB"/>
    <w:rsid w:val="000E4D4D"/>
    <w:rsid w:val="000E666E"/>
    <w:rsid w:val="001076D2"/>
    <w:rsid w:val="00125D22"/>
    <w:rsid w:val="00130033"/>
    <w:rsid w:val="00131738"/>
    <w:rsid w:val="00136F5B"/>
    <w:rsid w:val="00140143"/>
    <w:rsid w:val="00153C72"/>
    <w:rsid w:val="001827D2"/>
    <w:rsid w:val="001D74C2"/>
    <w:rsid w:val="00204861"/>
    <w:rsid w:val="00217687"/>
    <w:rsid w:val="00232270"/>
    <w:rsid w:val="00284FA9"/>
    <w:rsid w:val="002A1DAA"/>
    <w:rsid w:val="00337989"/>
    <w:rsid w:val="0046215F"/>
    <w:rsid w:val="004C06A1"/>
    <w:rsid w:val="004C34F2"/>
    <w:rsid w:val="005067C6"/>
    <w:rsid w:val="00537B57"/>
    <w:rsid w:val="00574721"/>
    <w:rsid w:val="00592D1D"/>
    <w:rsid w:val="005C0A3C"/>
    <w:rsid w:val="005C48E6"/>
    <w:rsid w:val="006513AA"/>
    <w:rsid w:val="006958E4"/>
    <w:rsid w:val="00721DC7"/>
    <w:rsid w:val="0075250E"/>
    <w:rsid w:val="007A5B4D"/>
    <w:rsid w:val="007C26CC"/>
    <w:rsid w:val="007F4E73"/>
    <w:rsid w:val="008B5304"/>
    <w:rsid w:val="009161CE"/>
    <w:rsid w:val="00967FC4"/>
    <w:rsid w:val="00AE54F9"/>
    <w:rsid w:val="00B10772"/>
    <w:rsid w:val="00B90EF7"/>
    <w:rsid w:val="00B96EE3"/>
    <w:rsid w:val="00C31DAB"/>
    <w:rsid w:val="00C54950"/>
    <w:rsid w:val="00C57E22"/>
    <w:rsid w:val="00C65CFF"/>
    <w:rsid w:val="00CA27E1"/>
    <w:rsid w:val="00CD464D"/>
    <w:rsid w:val="00D01405"/>
    <w:rsid w:val="00D13EA1"/>
    <w:rsid w:val="00D272A0"/>
    <w:rsid w:val="00D425C4"/>
    <w:rsid w:val="00D95732"/>
    <w:rsid w:val="00DB06AC"/>
    <w:rsid w:val="00DB2DFE"/>
    <w:rsid w:val="00DB769B"/>
    <w:rsid w:val="00DD3C9D"/>
    <w:rsid w:val="00E364B3"/>
    <w:rsid w:val="00EC4726"/>
    <w:rsid w:val="00F13FC9"/>
    <w:rsid w:val="00F445D2"/>
    <w:rsid w:val="00F5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EB5EC-A963-4C7C-A94F-D6AD9E59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D13EA1"/>
    <w:pPr>
      <w:suppressAutoHyphens/>
      <w:spacing w:after="0" w:line="240" w:lineRule="auto"/>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13EA1"/>
  </w:style>
  <w:style w:type="character" w:customStyle="1" w:styleId="WW8NumSt1z0">
    <w:name w:val="WW8NumSt1z0"/>
    <w:rsid w:val="00D13EA1"/>
    <w:rPr>
      <w:rFonts w:ascii="Times New Roman" w:eastAsia="Times New Roman" w:hAnsi="Times New Roman" w:cs="Times New Roman"/>
    </w:rPr>
  </w:style>
  <w:style w:type="character" w:customStyle="1" w:styleId="10">
    <w:name w:val="Основной шрифт абзаца1"/>
    <w:rsid w:val="00D13EA1"/>
  </w:style>
  <w:style w:type="character" w:customStyle="1" w:styleId="2">
    <w:name w:val="Основной шрифт абзаца2"/>
    <w:rsid w:val="00D13EA1"/>
  </w:style>
  <w:style w:type="character" w:customStyle="1" w:styleId="a3">
    <w:name w:val="Символ нумерации"/>
    <w:rsid w:val="00D13EA1"/>
  </w:style>
  <w:style w:type="character" w:customStyle="1" w:styleId="Q">
    <w:name w:val="Q"/>
    <w:rsid w:val="00D13EA1"/>
  </w:style>
  <w:style w:type="character" w:styleId="a4">
    <w:name w:val="Hyperlink"/>
    <w:uiPriority w:val="99"/>
    <w:rsid w:val="00D13EA1"/>
    <w:rPr>
      <w:color w:val="000080"/>
      <w:u w:val="single"/>
    </w:rPr>
  </w:style>
  <w:style w:type="character" w:customStyle="1" w:styleId="a5">
    <w:name w:val="Маркеры списка"/>
    <w:rsid w:val="00D13EA1"/>
    <w:rPr>
      <w:rFonts w:ascii="OpenSymbol" w:eastAsia="OpenSymbol" w:hAnsi="OpenSymbol" w:cs="OpenSymbol"/>
    </w:rPr>
  </w:style>
  <w:style w:type="paragraph" w:customStyle="1" w:styleId="11">
    <w:name w:val="Заголовок1"/>
    <w:basedOn w:val="a"/>
    <w:next w:val="a6"/>
    <w:rsid w:val="00D13EA1"/>
    <w:pPr>
      <w:keepNext/>
      <w:spacing w:before="240" w:after="120"/>
    </w:pPr>
    <w:rPr>
      <w:rFonts w:ascii="Arial" w:eastAsia="Lucida Sans Unicode" w:hAnsi="Arial" w:cs="Mangal"/>
      <w:szCs w:val="28"/>
    </w:rPr>
  </w:style>
  <w:style w:type="paragraph" w:styleId="a6">
    <w:name w:val="Body Text"/>
    <w:basedOn w:val="a"/>
    <w:link w:val="a7"/>
    <w:rsid w:val="00D13EA1"/>
    <w:pPr>
      <w:spacing w:after="120"/>
    </w:pPr>
  </w:style>
  <w:style w:type="character" w:customStyle="1" w:styleId="a7">
    <w:name w:val="Основной текст Знак"/>
    <w:basedOn w:val="a0"/>
    <w:link w:val="a6"/>
    <w:rsid w:val="00D13EA1"/>
    <w:rPr>
      <w:rFonts w:ascii="Times New Roman" w:eastAsia="Times New Roman" w:hAnsi="Times New Roman" w:cs="Times New Roman"/>
      <w:sz w:val="28"/>
      <w:szCs w:val="24"/>
      <w:lang w:eastAsia="zh-CN"/>
    </w:rPr>
  </w:style>
  <w:style w:type="paragraph" w:styleId="a8">
    <w:name w:val="List"/>
    <w:basedOn w:val="a6"/>
    <w:rsid w:val="00D13EA1"/>
    <w:rPr>
      <w:rFonts w:cs="Mangal"/>
    </w:rPr>
  </w:style>
  <w:style w:type="paragraph" w:styleId="a9">
    <w:name w:val="caption"/>
    <w:basedOn w:val="a"/>
    <w:qFormat/>
    <w:rsid w:val="00D13EA1"/>
    <w:pPr>
      <w:suppressLineNumbers/>
      <w:spacing w:before="120" w:after="120"/>
    </w:pPr>
    <w:rPr>
      <w:rFonts w:cs="Mangal"/>
      <w:i/>
      <w:iCs/>
      <w:sz w:val="24"/>
    </w:rPr>
  </w:style>
  <w:style w:type="paragraph" w:customStyle="1" w:styleId="12">
    <w:name w:val="Указатель1"/>
    <w:basedOn w:val="a"/>
    <w:rsid w:val="00D13EA1"/>
    <w:pPr>
      <w:suppressLineNumbers/>
    </w:pPr>
    <w:rPr>
      <w:rFonts w:cs="Mangal"/>
    </w:rPr>
  </w:style>
  <w:style w:type="paragraph" w:customStyle="1" w:styleId="1">
    <w:name w:val="Текст1"/>
    <w:basedOn w:val="a9"/>
    <w:rsid w:val="00D13EA1"/>
  </w:style>
  <w:style w:type="paragraph" w:styleId="aa">
    <w:name w:val="List Paragraph"/>
    <w:basedOn w:val="a"/>
    <w:qFormat/>
    <w:rsid w:val="00D13EA1"/>
    <w:pPr>
      <w:spacing w:after="200"/>
      <w:ind w:left="720"/>
    </w:pPr>
  </w:style>
  <w:style w:type="paragraph" w:customStyle="1" w:styleId="ConsPlusNormal">
    <w:name w:val="ConsPlusNormal"/>
    <w:rsid w:val="00D13EA1"/>
    <w:pPr>
      <w:widowControl w:val="0"/>
      <w:suppressAutoHyphens/>
      <w:spacing w:after="0" w:line="100" w:lineRule="atLeast"/>
    </w:pPr>
    <w:rPr>
      <w:rFonts w:ascii="Times New Roman" w:eastAsia="Times New Roman" w:hAnsi="Times New Roman" w:cs="Times New Roman"/>
      <w:sz w:val="24"/>
      <w:szCs w:val="20"/>
      <w:lang w:eastAsia="ru-RU" w:bidi="hi-IN"/>
    </w:rPr>
  </w:style>
  <w:style w:type="paragraph" w:customStyle="1" w:styleId="Default">
    <w:name w:val="Default"/>
    <w:rsid w:val="00D13EA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D13EA1"/>
    <w:pPr>
      <w:widowControl w:val="0"/>
      <w:autoSpaceDE w:val="0"/>
      <w:autoSpaceDN w:val="0"/>
      <w:spacing w:after="0" w:line="240" w:lineRule="auto"/>
    </w:pPr>
    <w:rPr>
      <w:rFonts w:ascii="Calibri" w:eastAsia="Times New Roman" w:hAnsi="Calibri" w:cs="Calibri"/>
      <w:b/>
      <w:szCs w:val="20"/>
      <w:lang w:eastAsia="ru-RU"/>
    </w:rPr>
  </w:style>
  <w:style w:type="paragraph" w:styleId="ab">
    <w:name w:val="header"/>
    <w:basedOn w:val="a"/>
    <w:link w:val="ac"/>
    <w:uiPriority w:val="99"/>
    <w:unhideWhenUsed/>
    <w:rsid w:val="00D13EA1"/>
    <w:pPr>
      <w:tabs>
        <w:tab w:val="center" w:pos="4677"/>
        <w:tab w:val="right" w:pos="9355"/>
      </w:tabs>
      <w:suppressAutoHyphens w:val="0"/>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D13EA1"/>
    <w:rPr>
      <w:rFonts w:ascii="Calibri" w:eastAsia="Calibri" w:hAnsi="Calibri" w:cs="Times New Roman"/>
    </w:rPr>
  </w:style>
  <w:style w:type="paragraph" w:styleId="ad">
    <w:name w:val="footer"/>
    <w:basedOn w:val="a"/>
    <w:link w:val="ae"/>
    <w:uiPriority w:val="99"/>
    <w:semiHidden/>
    <w:unhideWhenUsed/>
    <w:rsid w:val="00D13EA1"/>
    <w:pPr>
      <w:tabs>
        <w:tab w:val="center" w:pos="4677"/>
        <w:tab w:val="right" w:pos="9355"/>
      </w:tabs>
      <w:suppressAutoHyphens w:val="0"/>
    </w:pPr>
    <w:rPr>
      <w:rFonts w:ascii="Calibri" w:eastAsia="Calibri" w:hAnsi="Calibri"/>
      <w:sz w:val="22"/>
      <w:szCs w:val="22"/>
      <w:lang w:eastAsia="en-US"/>
    </w:rPr>
  </w:style>
  <w:style w:type="character" w:customStyle="1" w:styleId="ae">
    <w:name w:val="Нижний колонтитул Знак"/>
    <w:basedOn w:val="a0"/>
    <w:link w:val="ad"/>
    <w:uiPriority w:val="99"/>
    <w:semiHidden/>
    <w:rsid w:val="00D13EA1"/>
    <w:rPr>
      <w:rFonts w:ascii="Calibri" w:eastAsia="Calibri" w:hAnsi="Calibri" w:cs="Times New Roman"/>
    </w:rPr>
  </w:style>
  <w:style w:type="character" w:customStyle="1" w:styleId="apple-converted-space">
    <w:name w:val="apple-converted-space"/>
    <w:rsid w:val="00D13EA1"/>
  </w:style>
  <w:style w:type="paragraph" w:styleId="af">
    <w:name w:val="Normal (Web)"/>
    <w:basedOn w:val="a"/>
    <w:uiPriority w:val="99"/>
    <w:semiHidden/>
    <w:unhideWhenUsed/>
    <w:rsid w:val="00D13EA1"/>
    <w:pPr>
      <w:suppressAutoHyphens w:val="0"/>
      <w:spacing w:before="100" w:beforeAutospacing="1" w:after="100" w:afterAutospacing="1"/>
    </w:pPr>
    <w:rPr>
      <w:sz w:val="24"/>
      <w:lang w:eastAsia="ru-RU"/>
    </w:rPr>
  </w:style>
  <w:style w:type="character" w:styleId="af0">
    <w:name w:val="Strong"/>
    <w:uiPriority w:val="22"/>
    <w:qFormat/>
    <w:rsid w:val="00D13EA1"/>
    <w:rPr>
      <w:b/>
      <w:bCs/>
    </w:rPr>
  </w:style>
  <w:style w:type="paragraph" w:customStyle="1" w:styleId="31">
    <w:name w:val="Основной текст 31"/>
    <w:basedOn w:val="a"/>
    <w:rsid w:val="00D13EA1"/>
    <w:pPr>
      <w:overflowPunct w:val="0"/>
      <w:autoSpaceDE w:val="0"/>
      <w:jc w:val="center"/>
      <w:textAlignment w:val="baseline"/>
    </w:pPr>
    <w:rPr>
      <w:color w:val="000000"/>
      <w:szCs w:val="28"/>
      <w:lang w:eastAsia="ar-SA"/>
    </w:rPr>
  </w:style>
  <w:style w:type="paragraph" w:styleId="af1">
    <w:name w:val="Balloon Text"/>
    <w:basedOn w:val="a"/>
    <w:link w:val="af2"/>
    <w:uiPriority w:val="99"/>
    <w:semiHidden/>
    <w:unhideWhenUsed/>
    <w:rsid w:val="00D13EA1"/>
    <w:rPr>
      <w:rFonts w:ascii="Segoe UI" w:hAnsi="Segoe UI" w:cs="Segoe UI"/>
      <w:sz w:val="18"/>
      <w:szCs w:val="18"/>
    </w:rPr>
  </w:style>
  <w:style w:type="character" w:customStyle="1" w:styleId="af2">
    <w:name w:val="Текст выноски Знак"/>
    <w:basedOn w:val="a0"/>
    <w:link w:val="af1"/>
    <w:uiPriority w:val="99"/>
    <w:semiHidden/>
    <w:rsid w:val="00D13EA1"/>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9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349CE442788785B63B520E2BA7BA1FBEF0C4EDDB32988V4eFF" TargetMode="External"/><Relationship Id="rId3" Type="http://schemas.openxmlformats.org/officeDocument/2006/relationships/styles" Target="styles.xml"/><Relationship Id="rId7" Type="http://schemas.openxmlformats.org/officeDocument/2006/relationships/hyperlink" Target="consultantplus://offline/ref=3046A43039EFE28E58FF9B410571D3B2D240C24A218B25516BEC2CE0BDV7e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046A43039EFE28E58FF9B410571D3B2D240C7442F8025516BEC2CE0BDV7e4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4D580373A1496F106EEDDE2162B5A6FF28749B8198FCB0EE125600D209b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D3F11-1E85-4163-8094-623E7534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Pages>
  <Words>17851</Words>
  <Characters>101753</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2023-10-25T11:27:00Z</cp:lastPrinted>
  <dcterms:created xsi:type="dcterms:W3CDTF">2022-06-17T12:17:00Z</dcterms:created>
  <dcterms:modified xsi:type="dcterms:W3CDTF">2023-10-26T10:20:00Z</dcterms:modified>
</cp:coreProperties>
</file>