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АДМИНИСТРАЦИЯ МАРИ-МАЛМЫЖСКОГО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520044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24.12.2024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85</w:t>
      </w: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rPr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Мари-Малмыжского сельского поселения от 10.07.2024 № 3</w:t>
      </w:r>
      <w:r w:rsidR="00A15796">
        <w:rPr>
          <w:rFonts w:ascii="Times New Roman" w:hAnsi="Times New Roman" w:cs="Times New Roman"/>
          <w:b/>
          <w:sz w:val="28"/>
          <w:szCs w:val="28"/>
        </w:rPr>
        <w:t>1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администрация Мари-Малмыжского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A44BC8" w:rsidRDefault="00A44BC8" w:rsidP="00A44BC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796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44B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A15796" w:rsidRPr="00A15796" w:rsidRDefault="00A44BC8" w:rsidP="00A1579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15796" w:rsidRPr="00A15796">
        <w:rPr>
          <w:rFonts w:ascii="Times New Roman" w:hAnsi="Times New Roman" w:cs="Times New Roman"/>
          <w:sz w:val="28"/>
          <w:szCs w:val="28"/>
        </w:rPr>
        <w:t>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A1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7B00BF">
        <w:rPr>
          <w:rFonts w:ascii="Times New Roman" w:hAnsi="Times New Roman" w:cs="Times New Roman"/>
          <w:sz w:val="28"/>
          <w:szCs w:val="28"/>
        </w:rPr>
        <w:t>Мари-Малмыжско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00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B0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B00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B00BF">
        <w:rPr>
          <w:rFonts w:ascii="Times New Roman" w:hAnsi="Times New Roman" w:cs="Times New Roman"/>
          <w:sz w:val="28"/>
          <w:szCs w:val="28"/>
        </w:rPr>
        <w:t xml:space="preserve"> № </w:t>
      </w:r>
      <w:r w:rsidR="00A1579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796">
        <w:rPr>
          <w:rFonts w:ascii="Times New Roman" w:hAnsi="Times New Roman" w:cs="Times New Roman"/>
          <w:sz w:val="28"/>
          <w:szCs w:val="28"/>
        </w:rPr>
        <w:t>«</w:t>
      </w:r>
      <w:r w:rsidR="00A15796" w:rsidRPr="00A1579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A44BC8" w:rsidRPr="00A12D0C" w:rsidRDefault="00A15796" w:rsidP="00A1579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96">
        <w:rPr>
          <w:rFonts w:ascii="Times New Roman" w:hAnsi="Times New Roman" w:cs="Times New Roman"/>
          <w:sz w:val="28"/>
          <w:szCs w:val="28"/>
        </w:rPr>
        <w:t>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BC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4BC8" w:rsidRPr="00A44BC8" w:rsidRDefault="00A44BC8" w:rsidP="00A44B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Информационном бюллетене органов местного самоуправления Мари-Малмыжского сельского поселения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A44BC8" w:rsidRPr="00A44BC8" w:rsidRDefault="00A44BC8" w:rsidP="00A44B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4.Контроль за исполнением данного постановления оставляю за собой.</w:t>
      </w: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</w:t>
      </w:r>
    </w:p>
    <w:p w:rsidR="00A44BC8" w:rsidRPr="00E72851" w:rsidRDefault="00A44BC8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Мари-Малмыжского сельского поселения                                     Н.Н.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Чиликов</w:t>
      </w:r>
      <w:proofErr w:type="spellEnd"/>
    </w:p>
    <w:p w:rsidR="00A44BC8" w:rsidRDefault="00A44BC8" w:rsidP="00A44B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Мари-Малмыжского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</w:t>
      </w:r>
      <w:r w:rsidR="005200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от 24.12.2024</w:t>
      </w: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5200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85</w:t>
      </w:r>
      <w:bookmarkStart w:id="0" w:name="_GoBack"/>
      <w:bookmarkEnd w:id="0"/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административный регламент предоставления 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услуги</w:t>
      </w:r>
      <w:r w:rsid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A15796" w:rsidRPr="00A157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A44BC8" w:rsidRDefault="00A44BC8" w:rsidP="00A1579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84F9F" w:rsidRPr="00184F9F" w:rsidRDefault="00AF1E38" w:rsidP="00515E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пункт</w:t>
      </w:r>
      <w:r w:rsidR="00184F9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 1.2 раздела 1 Регламента слова</w:t>
      </w:r>
      <w:r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CE08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форме</w:t>
      </w:r>
      <w:r w:rsidR="00184F9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(далее-заявление).</w:t>
      </w:r>
      <w:r w:rsidR="00515E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</w:p>
    <w:p w:rsidR="00AF1E38" w:rsidRPr="00184F9F" w:rsidRDefault="00515EC7" w:rsidP="00E43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F9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заменить словами</w:t>
      </w:r>
      <w:r w:rsidR="00AF1E38" w:rsidRPr="00184F9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</w:t>
      </w:r>
      <w:r w:rsidR="00A44BC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форме. В качестве уполномоченного представителя заявителя может быть лицо</w:t>
      </w:r>
      <w:r w:rsidR="00AF1E38" w:rsidRPr="00AF1E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указанное в части 2 статьи 5 Федерального закона</w:t>
      </w:r>
      <w:r w:rsidR="00AF1E38" w:rsidRPr="00AF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27.07.2010 № 210-ФЗ «Об организации предоставления государственных и муниципальных услуг».</w:t>
      </w:r>
    </w:p>
    <w:p w:rsidR="002C677A" w:rsidRDefault="00A15796" w:rsidP="00140B6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796">
        <w:rPr>
          <w:rFonts w:ascii="Times New Roman" w:hAnsi="Times New Roman" w:cs="Times New Roman"/>
          <w:sz w:val="28"/>
          <w:szCs w:val="28"/>
        </w:rPr>
        <w:t>В п</w:t>
      </w:r>
      <w:r w:rsidR="00E436BC" w:rsidRPr="00A15796">
        <w:rPr>
          <w:rFonts w:ascii="Times New Roman" w:hAnsi="Times New Roman" w:cs="Times New Roman"/>
          <w:sz w:val="28"/>
          <w:szCs w:val="28"/>
        </w:rPr>
        <w:t>ункт</w:t>
      </w:r>
      <w:r w:rsidRPr="00A15796">
        <w:rPr>
          <w:rFonts w:ascii="Times New Roman" w:hAnsi="Times New Roman" w:cs="Times New Roman"/>
          <w:sz w:val="28"/>
          <w:szCs w:val="28"/>
        </w:rPr>
        <w:t>е</w:t>
      </w:r>
      <w:r w:rsidR="00E436BC" w:rsidRPr="00A15796">
        <w:rPr>
          <w:rFonts w:ascii="Times New Roman" w:hAnsi="Times New Roman" w:cs="Times New Roman"/>
          <w:sz w:val="28"/>
          <w:szCs w:val="28"/>
        </w:rPr>
        <w:t xml:space="preserve"> 2.</w:t>
      </w:r>
      <w:r w:rsidRPr="00A15796">
        <w:rPr>
          <w:rFonts w:ascii="Times New Roman" w:hAnsi="Times New Roman" w:cs="Times New Roman"/>
          <w:sz w:val="28"/>
          <w:szCs w:val="28"/>
        </w:rPr>
        <w:t>6</w:t>
      </w:r>
      <w:r w:rsidR="00E436BC" w:rsidRPr="00A15796">
        <w:rPr>
          <w:rFonts w:ascii="Times New Roman" w:hAnsi="Times New Roman" w:cs="Times New Roman"/>
          <w:sz w:val="28"/>
          <w:szCs w:val="28"/>
        </w:rPr>
        <w:t xml:space="preserve"> раздела 2 Регламента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2C677A">
        <w:rPr>
          <w:rFonts w:ascii="Times New Roman" w:hAnsi="Times New Roman" w:cs="Times New Roman"/>
          <w:sz w:val="28"/>
          <w:szCs w:val="28"/>
        </w:rPr>
        <w:t xml:space="preserve">«60 календарных дней» </w:t>
      </w:r>
    </w:p>
    <w:p w:rsidR="00E436BC" w:rsidRDefault="002C677A" w:rsidP="002C67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77A">
        <w:rPr>
          <w:rFonts w:ascii="Times New Roman" w:hAnsi="Times New Roman" w:cs="Times New Roman"/>
          <w:sz w:val="28"/>
          <w:szCs w:val="28"/>
        </w:rPr>
        <w:t>заменить словами «тридцати пяти дней»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77A" w:rsidRDefault="002C677A" w:rsidP="002C677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2.9.1 пункта 2.9 раздела 2 регламента признать утратившим </w:t>
      </w:r>
    </w:p>
    <w:p w:rsidR="002C677A" w:rsidRDefault="002C677A" w:rsidP="002C67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77A">
        <w:rPr>
          <w:rFonts w:ascii="Times New Roman" w:hAnsi="Times New Roman" w:cs="Times New Roman"/>
          <w:sz w:val="28"/>
          <w:szCs w:val="28"/>
        </w:rPr>
        <w:t>силу.</w:t>
      </w:r>
    </w:p>
    <w:p w:rsidR="004D4F98" w:rsidRDefault="002C677A" w:rsidP="002C677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2.10 раздела 2 Регламента </w:t>
      </w:r>
      <w:r w:rsidR="004D4F98">
        <w:rPr>
          <w:rFonts w:ascii="Times New Roman" w:hAnsi="Times New Roman" w:cs="Times New Roman"/>
          <w:sz w:val="28"/>
          <w:szCs w:val="28"/>
        </w:rPr>
        <w:t xml:space="preserve">дополнить подпунктом 2.10.4 </w:t>
      </w:r>
    </w:p>
    <w:p w:rsidR="002C677A" w:rsidRDefault="004D4F98" w:rsidP="004D4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9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D4F98" w:rsidRDefault="004D4F98" w:rsidP="004D4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«2.10.4. О</w:t>
      </w:r>
      <w:r w:rsidRPr="004D4F98">
        <w:rPr>
          <w:rFonts w:ascii="Times New Roman" w:hAnsi="Times New Roman" w:cs="Times New Roman"/>
          <w:sz w:val="28"/>
          <w:szCs w:val="28"/>
        </w:rPr>
        <w:t xml:space="preserve">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4F98">
        <w:rPr>
          <w:rFonts w:ascii="Times New Roman" w:hAnsi="Times New Roman" w:cs="Times New Roman"/>
          <w:sz w:val="28"/>
          <w:szCs w:val="28"/>
        </w:rPr>
        <w:t>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5" w:anchor="dst100056" w:history="1">
        <w:r w:rsidRPr="004D4F9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4D4F98">
        <w:rPr>
          <w:rFonts w:ascii="Times New Roman" w:hAnsi="Times New Roman" w:cs="Times New Roman"/>
          <w:sz w:val="28"/>
          <w:szCs w:val="28"/>
        </w:rPr>
        <w:t>  Федерального закона от 27.07.2010 № 210-ФЗ «Об организац</w:t>
      </w:r>
      <w:r>
        <w:rPr>
          <w:rFonts w:ascii="Times New Roman" w:hAnsi="Times New Roman" w:cs="Times New Roman"/>
          <w:sz w:val="28"/>
          <w:szCs w:val="28"/>
        </w:rPr>
        <w:t>ии предоставления государственных и муниципальных услуг.».</w:t>
      </w:r>
    </w:p>
    <w:p w:rsidR="007278BE" w:rsidRDefault="007278BE" w:rsidP="004D4F9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2.13. раздела 2 Регламента абзацы четвертый и пятый изложить </w:t>
      </w:r>
    </w:p>
    <w:p w:rsidR="007278BE" w:rsidRDefault="007278BE" w:rsidP="00727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8BE">
        <w:rPr>
          <w:rFonts w:ascii="Times New Roman" w:hAnsi="Times New Roman" w:cs="Times New Roman"/>
          <w:sz w:val="28"/>
          <w:szCs w:val="28"/>
        </w:rPr>
        <w:lastRenderedPageBreak/>
        <w:t>в следующей редакции:</w:t>
      </w:r>
    </w:p>
    <w:p w:rsidR="00CB2C37" w:rsidRPr="00CB2C37" w:rsidRDefault="007278BE" w:rsidP="00CB2C37">
      <w:pPr>
        <w:pStyle w:val="a5"/>
        <w:shd w:val="clear" w:color="auto" w:fill="FFFFFF"/>
        <w:spacing w:after="0" w:line="360" w:lineRule="auto"/>
        <w:ind w:firstLine="53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CB2C37">
        <w:rPr>
          <w:sz w:val="28"/>
          <w:szCs w:val="28"/>
        </w:rPr>
        <w:t xml:space="preserve"> «</w:t>
      </w:r>
      <w:r w:rsidRPr="00CB2C37">
        <w:rPr>
          <w:rFonts w:eastAsia="Times New Roman"/>
          <w:sz w:val="28"/>
          <w:szCs w:val="28"/>
          <w:lang w:eastAsia="ru-RU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 </w:t>
      </w:r>
      <w:hyperlink r:id="rId6" w:anchor="dst2012" w:history="1">
        <w:r w:rsidRPr="00CB2C37">
          <w:rPr>
            <w:rFonts w:eastAsia="Times New Roman"/>
            <w:sz w:val="28"/>
            <w:szCs w:val="28"/>
            <w:lang w:eastAsia="ru-RU"/>
          </w:rPr>
          <w:t>пунктом 3 статьи 39.36</w:t>
        </w:r>
      </w:hyperlink>
      <w:r w:rsidRPr="00CB2C37">
        <w:rPr>
          <w:rFonts w:eastAsia="Times New Roman"/>
          <w:sz w:val="28"/>
          <w:szCs w:val="28"/>
          <w:lang w:eastAsia="ru-RU"/>
        </w:rPr>
        <w:t> </w:t>
      </w:r>
      <w:r w:rsidR="00CB2C37" w:rsidRPr="00CB2C37">
        <w:rPr>
          <w:rFonts w:eastAsia="Times New Roman"/>
          <w:sz w:val="28"/>
          <w:szCs w:val="28"/>
          <w:lang w:eastAsia="ru-RU"/>
        </w:rPr>
        <w:t>Земельного к</w:t>
      </w:r>
      <w:r w:rsidRPr="00CB2C37">
        <w:rPr>
          <w:rFonts w:eastAsia="Times New Roman"/>
          <w:sz w:val="28"/>
          <w:szCs w:val="28"/>
          <w:lang w:eastAsia="ru-RU"/>
        </w:rPr>
        <w:t>одекса</w:t>
      </w:r>
      <w:r w:rsidR="00CB2C37" w:rsidRPr="00CB2C37">
        <w:rPr>
          <w:rFonts w:eastAsia="Times New Roman"/>
          <w:sz w:val="28"/>
          <w:szCs w:val="28"/>
          <w:lang w:eastAsia="ru-RU"/>
        </w:rPr>
        <w:t xml:space="preserve"> Российской Федерации</w:t>
      </w:r>
      <w:r w:rsidRPr="00CB2C37">
        <w:rPr>
          <w:rFonts w:eastAsia="Times New Roman"/>
          <w:sz w:val="28"/>
          <w:szCs w:val="28"/>
          <w:lang w:eastAsia="ru-RU"/>
        </w:rPr>
        <w:t>;</w:t>
      </w:r>
    </w:p>
    <w:p w:rsidR="007278BE" w:rsidRPr="00023A19" w:rsidRDefault="007278BE" w:rsidP="00CB2C37">
      <w:pPr>
        <w:pStyle w:val="a5"/>
        <w:shd w:val="clear" w:color="auto" w:fill="FFFFFF"/>
        <w:spacing w:after="0" w:line="36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7278BE">
        <w:rPr>
          <w:rFonts w:eastAsia="Times New Roman"/>
          <w:sz w:val="28"/>
          <w:szCs w:val="28"/>
          <w:lang w:eastAsia="ru-RU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 </w:t>
      </w:r>
      <w:hyperlink r:id="rId7" w:anchor="dst404" w:history="1">
        <w:r w:rsidRPr="007278BE">
          <w:rPr>
            <w:rFonts w:eastAsia="Times New Roman"/>
            <w:sz w:val="28"/>
            <w:szCs w:val="28"/>
            <w:lang w:eastAsia="ru-RU"/>
          </w:rPr>
          <w:t>подпункте 7 пункта 5 статьи 27</w:t>
        </w:r>
      </w:hyperlink>
      <w:r w:rsidRPr="007278BE">
        <w:rPr>
          <w:rFonts w:eastAsia="Times New Roman"/>
          <w:sz w:val="28"/>
          <w:szCs w:val="28"/>
          <w:lang w:eastAsia="ru-RU"/>
        </w:rPr>
        <w:t> </w:t>
      </w:r>
      <w:r w:rsidR="00CB2C37" w:rsidRPr="00023A19">
        <w:rPr>
          <w:rFonts w:eastAsia="Times New Roman"/>
          <w:sz w:val="28"/>
          <w:szCs w:val="28"/>
          <w:lang w:eastAsia="ru-RU"/>
        </w:rPr>
        <w:t>Земельного к</w:t>
      </w:r>
      <w:r w:rsidRPr="007278BE">
        <w:rPr>
          <w:rFonts w:eastAsia="Times New Roman"/>
          <w:sz w:val="28"/>
          <w:szCs w:val="28"/>
          <w:lang w:eastAsia="ru-RU"/>
        </w:rPr>
        <w:t>одекса</w:t>
      </w:r>
      <w:r w:rsidR="00CB2C37" w:rsidRPr="00023A19">
        <w:rPr>
          <w:rFonts w:eastAsia="Times New Roman"/>
          <w:sz w:val="28"/>
          <w:szCs w:val="28"/>
          <w:lang w:eastAsia="ru-RU"/>
        </w:rPr>
        <w:t xml:space="preserve"> Российской Федерации</w:t>
      </w:r>
      <w:r w:rsidRPr="007278BE">
        <w:rPr>
          <w:rFonts w:eastAsia="Times New Roman"/>
          <w:sz w:val="28"/>
          <w:szCs w:val="28"/>
          <w:lang w:eastAsia="ru-RU"/>
        </w:rPr>
        <w:t>;</w:t>
      </w:r>
      <w:r w:rsidR="00CB2C37" w:rsidRPr="00023A19">
        <w:rPr>
          <w:rFonts w:eastAsia="Times New Roman"/>
          <w:sz w:val="28"/>
          <w:szCs w:val="28"/>
          <w:lang w:eastAsia="ru-RU"/>
        </w:rPr>
        <w:t>».</w:t>
      </w:r>
    </w:p>
    <w:p w:rsidR="00CB2C37" w:rsidRDefault="00E51650" w:rsidP="00CB2C37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Раздел 3 Регламента дополнить абзацем следующего содержания:</w:t>
      </w:r>
    </w:p>
    <w:p w:rsidR="00E51650" w:rsidRPr="00E51650" w:rsidRDefault="00E51650" w:rsidP="00E516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650"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E51650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:rsidR="00E51650" w:rsidRPr="00E51650" w:rsidRDefault="005D686B" w:rsidP="00E5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3.21. </w:t>
      </w:r>
      <w:r w:rsidR="00E51650"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 w:rsidR="00E51650" w:rsidRPr="00E51650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="00E51650" w:rsidRPr="00E51650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51650" w:rsidRDefault="00E51650" w:rsidP="00E51650">
      <w:pPr>
        <w:pStyle w:val="a5"/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D686B" w:rsidRPr="00E51650" w:rsidRDefault="005D686B" w:rsidP="00E51650">
      <w:pPr>
        <w:pStyle w:val="a5"/>
        <w:shd w:val="clear" w:color="auto" w:fill="FFFFFF"/>
        <w:spacing w:after="0" w:line="36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___________</w:t>
      </w:r>
    </w:p>
    <w:p w:rsidR="004D4F98" w:rsidRPr="00CB2C37" w:rsidRDefault="004D4F98" w:rsidP="00CB2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28C" w:rsidRPr="0008728C" w:rsidRDefault="00A15796" w:rsidP="00087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8728C" w:rsidRPr="0008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4">
    <w:nsid w:val="6FA73914"/>
    <w:multiLevelType w:val="hybridMultilevel"/>
    <w:tmpl w:val="94D0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B"/>
    <w:rsid w:val="00023A19"/>
    <w:rsid w:val="0008728C"/>
    <w:rsid w:val="00184F9F"/>
    <w:rsid w:val="002C677A"/>
    <w:rsid w:val="00337F27"/>
    <w:rsid w:val="003841FF"/>
    <w:rsid w:val="004218B4"/>
    <w:rsid w:val="00426A30"/>
    <w:rsid w:val="004D4F98"/>
    <w:rsid w:val="00515EC7"/>
    <w:rsid w:val="00520044"/>
    <w:rsid w:val="005C4A8D"/>
    <w:rsid w:val="005D686B"/>
    <w:rsid w:val="007278BE"/>
    <w:rsid w:val="00A15796"/>
    <w:rsid w:val="00A44BC8"/>
    <w:rsid w:val="00AF1E38"/>
    <w:rsid w:val="00C7695B"/>
    <w:rsid w:val="00CB2C37"/>
    <w:rsid w:val="00CE0817"/>
    <w:rsid w:val="00E436BC"/>
    <w:rsid w:val="00E5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7524-61B3-495A-AE11-F5FD913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2074/fb3b9f6c5786727ec9ea99d18258678dcbe363e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92074/adbc49aaab552c55cb040636a29a905441cbe915/" TargetMode="External"/><Relationship Id="rId5" Type="http://schemas.openxmlformats.org/officeDocument/2006/relationships/hyperlink" Target="https://www.consultant.ru/document/cons_doc_LAW_480453/585cf44cd76d6cfd2491e5713fd663e8e56a383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2024-12-14T06:08:00Z</dcterms:created>
  <dcterms:modified xsi:type="dcterms:W3CDTF">2024-12-25T13:16:00Z</dcterms:modified>
</cp:coreProperties>
</file>